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A375" w14:textId="179813A9" w:rsidR="00545B6D" w:rsidRPr="00555912" w:rsidRDefault="009010E0" w:rsidP="00545B6D">
      <w:pPr>
        <w:spacing w:after="0" w:line="240" w:lineRule="auto"/>
        <w:jc w:val="center"/>
        <w:rPr>
          <w:rFonts w:ascii="Times New Roman" w:hAnsi="Times New Roman"/>
          <w:b/>
          <w:sz w:val="24"/>
          <w:szCs w:val="24"/>
        </w:rPr>
      </w:pPr>
      <w:r w:rsidRPr="00555912">
        <w:rPr>
          <w:rFonts w:ascii="Times New Roman" w:hAnsi="Times New Roman"/>
          <w:b/>
          <w:sz w:val="24"/>
          <w:szCs w:val="24"/>
        </w:rPr>
        <w:t>T</w:t>
      </w:r>
      <w:r w:rsidR="0055419D" w:rsidRPr="00555912">
        <w:rPr>
          <w:rFonts w:ascii="Times New Roman" w:hAnsi="Times New Roman"/>
          <w:b/>
          <w:sz w:val="24"/>
          <w:szCs w:val="24"/>
        </w:rPr>
        <w:t>he</w:t>
      </w:r>
      <w:r w:rsidR="00CF571C" w:rsidRPr="00555912">
        <w:rPr>
          <w:rFonts w:ascii="Times New Roman" w:hAnsi="Times New Roman"/>
          <w:b/>
          <w:sz w:val="24"/>
          <w:szCs w:val="24"/>
        </w:rPr>
        <w:t xml:space="preserve"> Battle </w:t>
      </w:r>
      <w:r w:rsidR="00D91A4A">
        <w:rPr>
          <w:rFonts w:ascii="Times New Roman" w:hAnsi="Times New Roman"/>
          <w:b/>
          <w:sz w:val="24"/>
          <w:szCs w:val="24"/>
        </w:rPr>
        <w:t>of Ap Bac</w:t>
      </w:r>
      <w:r w:rsidR="00CF571C" w:rsidRPr="00555912">
        <w:rPr>
          <w:rFonts w:ascii="Times New Roman" w:hAnsi="Times New Roman"/>
          <w:b/>
          <w:sz w:val="24"/>
          <w:szCs w:val="24"/>
        </w:rPr>
        <w:t xml:space="preserve"> </w:t>
      </w:r>
      <w:r w:rsidR="0055419D" w:rsidRPr="00555912">
        <w:rPr>
          <w:rFonts w:ascii="Times New Roman" w:hAnsi="Times New Roman"/>
          <w:b/>
          <w:sz w:val="24"/>
          <w:szCs w:val="24"/>
        </w:rPr>
        <w:t>Virtual Staff Ride (VSR)</w:t>
      </w:r>
      <w:r w:rsidR="00CF7A47" w:rsidRPr="00555912">
        <w:rPr>
          <w:rFonts w:ascii="Times New Roman" w:hAnsi="Times New Roman"/>
          <w:b/>
          <w:sz w:val="24"/>
          <w:szCs w:val="24"/>
        </w:rPr>
        <w:t xml:space="preserve"> </w:t>
      </w:r>
    </w:p>
    <w:p w14:paraId="67934E9D" w14:textId="2ED8BDAA" w:rsidR="009010E0" w:rsidRPr="00555912" w:rsidRDefault="00CF7A47" w:rsidP="00545B6D">
      <w:pPr>
        <w:spacing w:after="0" w:line="240" w:lineRule="auto"/>
        <w:jc w:val="center"/>
        <w:rPr>
          <w:rFonts w:ascii="Times New Roman" w:hAnsi="Times New Roman"/>
          <w:b/>
          <w:sz w:val="24"/>
          <w:szCs w:val="24"/>
        </w:rPr>
      </w:pPr>
      <w:r w:rsidRPr="00555912">
        <w:rPr>
          <w:rFonts w:ascii="Times New Roman" w:hAnsi="Times New Roman"/>
          <w:b/>
          <w:sz w:val="24"/>
          <w:szCs w:val="24"/>
        </w:rPr>
        <w:t>INSTRUCTIONS</w:t>
      </w:r>
    </w:p>
    <w:p w14:paraId="52FBF25D" w14:textId="77777777" w:rsidR="00CF7A47" w:rsidRPr="00555912" w:rsidRDefault="00CF7A47" w:rsidP="00545B6D">
      <w:pPr>
        <w:spacing w:after="0" w:line="240" w:lineRule="auto"/>
        <w:rPr>
          <w:rFonts w:ascii="Times New Roman" w:hAnsi="Times New Roman"/>
          <w:b/>
          <w:sz w:val="24"/>
          <w:szCs w:val="24"/>
        </w:rPr>
      </w:pPr>
    </w:p>
    <w:p w14:paraId="67934E9E" w14:textId="118F987F" w:rsidR="009010E0" w:rsidRPr="00555912" w:rsidRDefault="0096298D" w:rsidP="00545B6D">
      <w:pPr>
        <w:spacing w:after="0" w:line="240" w:lineRule="auto"/>
        <w:rPr>
          <w:rFonts w:ascii="Times New Roman" w:hAnsi="Times New Roman"/>
          <w:sz w:val="24"/>
          <w:szCs w:val="24"/>
        </w:rPr>
      </w:pPr>
      <w:r w:rsidRPr="00555912">
        <w:rPr>
          <w:rFonts w:ascii="Times New Roman" w:hAnsi="Times New Roman"/>
          <w:sz w:val="24"/>
          <w:szCs w:val="24"/>
        </w:rPr>
        <w:t>1</w:t>
      </w:r>
      <w:r w:rsidR="009010E0" w:rsidRPr="00555912">
        <w:rPr>
          <w:rFonts w:ascii="Times New Roman" w:hAnsi="Times New Roman"/>
          <w:sz w:val="24"/>
          <w:szCs w:val="24"/>
        </w:rPr>
        <w:t xml:space="preserve">. </w:t>
      </w:r>
      <w:r w:rsidR="00D12647" w:rsidRPr="00555912">
        <w:rPr>
          <w:rFonts w:ascii="Times New Roman" w:hAnsi="Times New Roman"/>
          <w:sz w:val="24"/>
          <w:szCs w:val="24"/>
          <w:u w:val="single"/>
        </w:rPr>
        <w:t>Introduction</w:t>
      </w:r>
      <w:r w:rsidR="00943F08" w:rsidRPr="00555912">
        <w:rPr>
          <w:rFonts w:ascii="Times New Roman" w:hAnsi="Times New Roman"/>
          <w:sz w:val="24"/>
          <w:szCs w:val="24"/>
        </w:rPr>
        <w:t>.</w:t>
      </w:r>
    </w:p>
    <w:p w14:paraId="57801F2B" w14:textId="77777777" w:rsidR="00951A1A" w:rsidRPr="00555912" w:rsidRDefault="00951A1A" w:rsidP="00545B6D">
      <w:pPr>
        <w:spacing w:after="0" w:line="240" w:lineRule="auto"/>
        <w:rPr>
          <w:rFonts w:ascii="Times New Roman" w:hAnsi="Times New Roman"/>
          <w:sz w:val="24"/>
          <w:szCs w:val="24"/>
        </w:rPr>
      </w:pPr>
      <w:r w:rsidRPr="00555912">
        <w:rPr>
          <w:rFonts w:ascii="Times New Roman" w:hAnsi="Times New Roman"/>
          <w:sz w:val="24"/>
          <w:szCs w:val="24"/>
        </w:rPr>
        <w:t xml:space="preserve">     </w:t>
      </w:r>
    </w:p>
    <w:p w14:paraId="242D49AF" w14:textId="1ACA92F6" w:rsidR="00951A1A" w:rsidRPr="00555912" w:rsidRDefault="00951A1A" w:rsidP="00545B6D">
      <w:pPr>
        <w:spacing w:after="0" w:line="240" w:lineRule="auto"/>
        <w:rPr>
          <w:rFonts w:ascii="Times New Roman" w:hAnsi="Times New Roman"/>
          <w:sz w:val="24"/>
          <w:szCs w:val="24"/>
        </w:rPr>
      </w:pPr>
      <w:r w:rsidRPr="00555912">
        <w:rPr>
          <w:rFonts w:ascii="Times New Roman" w:hAnsi="Times New Roman"/>
          <w:sz w:val="24"/>
          <w:szCs w:val="24"/>
        </w:rPr>
        <w:t xml:space="preserve">     a. Since 2004, the Combat Studies Institute, now part of the Army University Press (AUP), has fulfilled the Army’s need to conduct leader training and education </w:t>
      </w:r>
      <w:proofErr w:type="gramStart"/>
      <w:r w:rsidRPr="00555912">
        <w:rPr>
          <w:rFonts w:ascii="Times New Roman" w:hAnsi="Times New Roman"/>
          <w:sz w:val="24"/>
          <w:szCs w:val="24"/>
        </w:rPr>
        <w:t>through the use of</w:t>
      </w:r>
      <w:proofErr w:type="gramEnd"/>
      <w:r w:rsidRPr="00555912">
        <w:rPr>
          <w:rFonts w:ascii="Times New Roman" w:hAnsi="Times New Roman"/>
          <w:sz w:val="24"/>
          <w:szCs w:val="24"/>
        </w:rPr>
        <w:t xml:space="preserve"> the virtual staff ride (VSR). A VSR uses computer developed terrain in a near 3D environment to bring </w:t>
      </w:r>
      <w:r w:rsidR="00AB7A55" w:rsidRPr="00555912">
        <w:rPr>
          <w:rFonts w:ascii="Times New Roman" w:hAnsi="Times New Roman"/>
          <w:sz w:val="24"/>
          <w:szCs w:val="24"/>
        </w:rPr>
        <w:t xml:space="preserve">historical </w:t>
      </w:r>
      <w:r w:rsidRPr="00555912">
        <w:rPr>
          <w:rFonts w:ascii="Times New Roman" w:hAnsi="Times New Roman"/>
          <w:sz w:val="24"/>
          <w:szCs w:val="24"/>
        </w:rPr>
        <w:t xml:space="preserve">terrain to the classroom. This exportable package allows Army organizations to conduct their own staff rides without external </w:t>
      </w:r>
      <w:r w:rsidR="65A3C5D5" w:rsidRPr="00555912">
        <w:rPr>
          <w:rFonts w:ascii="Times New Roman" w:hAnsi="Times New Roman"/>
          <w:sz w:val="24"/>
          <w:szCs w:val="24"/>
        </w:rPr>
        <w:t>instructors</w:t>
      </w:r>
      <w:r w:rsidR="0055419D" w:rsidRPr="00555912">
        <w:rPr>
          <w:rFonts w:ascii="Times New Roman" w:hAnsi="Times New Roman"/>
          <w:sz w:val="24"/>
          <w:szCs w:val="24"/>
        </w:rPr>
        <w:t xml:space="preserve"> and VSR </w:t>
      </w:r>
      <w:r w:rsidR="3F97CCBF" w:rsidRPr="00555912">
        <w:rPr>
          <w:rFonts w:ascii="Times New Roman" w:hAnsi="Times New Roman"/>
          <w:sz w:val="24"/>
          <w:szCs w:val="24"/>
        </w:rPr>
        <w:t>computer operators</w:t>
      </w:r>
      <w:r w:rsidRPr="00555912">
        <w:rPr>
          <w:rFonts w:ascii="Times New Roman" w:hAnsi="Times New Roman"/>
          <w:sz w:val="24"/>
          <w:szCs w:val="24"/>
        </w:rPr>
        <w:t>.</w:t>
      </w:r>
    </w:p>
    <w:p w14:paraId="31412795" w14:textId="3084F219" w:rsidR="00AB7A55" w:rsidRDefault="00AB7A55" w:rsidP="00545B6D">
      <w:pPr>
        <w:spacing w:after="0" w:line="240" w:lineRule="auto"/>
        <w:ind w:hanging="630"/>
        <w:rPr>
          <w:rFonts w:ascii="Times New Roman" w:hAnsi="Times New Roman"/>
          <w:sz w:val="24"/>
          <w:szCs w:val="24"/>
        </w:rPr>
      </w:pPr>
    </w:p>
    <w:p w14:paraId="77AB14CB" w14:textId="7A002415" w:rsidR="001A5C01" w:rsidRPr="00565948" w:rsidRDefault="001A5C01" w:rsidP="001A5C01">
      <w:pPr>
        <w:ind w:firstLine="360"/>
        <w:rPr>
          <w:rFonts w:ascii="Times New Roman" w:hAnsi="Times New Roman"/>
          <w:bCs/>
          <w:sz w:val="24"/>
          <w:szCs w:val="24"/>
        </w:rPr>
      </w:pPr>
      <w:r>
        <w:rPr>
          <w:rFonts w:ascii="Times New Roman" w:hAnsi="Times New Roman"/>
          <w:bCs/>
          <w:sz w:val="24"/>
          <w:szCs w:val="24"/>
        </w:rPr>
        <w:t xml:space="preserve">b. </w:t>
      </w:r>
      <w:r w:rsidRPr="00565948">
        <w:rPr>
          <w:rFonts w:ascii="Times New Roman" w:hAnsi="Times New Roman"/>
          <w:bCs/>
          <w:sz w:val="24"/>
          <w:szCs w:val="24"/>
        </w:rPr>
        <w:t xml:space="preserve">The purpose of a staff ride is </w:t>
      </w:r>
      <w:r>
        <w:rPr>
          <w:rFonts w:ascii="Times New Roman" w:hAnsi="Times New Roman"/>
          <w:bCs/>
          <w:sz w:val="24"/>
          <w:szCs w:val="24"/>
        </w:rPr>
        <w:t xml:space="preserve">much more than </w:t>
      </w:r>
      <w:r w:rsidRPr="00565948">
        <w:rPr>
          <w:rFonts w:ascii="Times New Roman" w:hAnsi="Times New Roman"/>
          <w:bCs/>
          <w:sz w:val="24"/>
          <w:szCs w:val="24"/>
        </w:rPr>
        <w:t>teach</w:t>
      </w:r>
      <w:r>
        <w:rPr>
          <w:rFonts w:ascii="Times New Roman" w:hAnsi="Times New Roman"/>
          <w:bCs/>
          <w:sz w:val="24"/>
          <w:szCs w:val="24"/>
        </w:rPr>
        <w:t>ing</w:t>
      </w:r>
      <w:r w:rsidRPr="00565948">
        <w:rPr>
          <w:rFonts w:ascii="Times New Roman" w:hAnsi="Times New Roman"/>
          <w:bCs/>
          <w:sz w:val="24"/>
          <w:szCs w:val="24"/>
        </w:rPr>
        <w:t xml:space="preserve"> history. The purpose is to have participants draw insights and lessons from the battle or campaign</w:t>
      </w:r>
      <w:r>
        <w:rPr>
          <w:rFonts w:ascii="Times New Roman" w:hAnsi="Times New Roman"/>
          <w:bCs/>
          <w:sz w:val="24"/>
          <w:szCs w:val="24"/>
        </w:rPr>
        <w:t>,</w:t>
      </w:r>
      <w:r w:rsidRPr="00565948">
        <w:rPr>
          <w:rFonts w:ascii="Times New Roman" w:hAnsi="Times New Roman"/>
          <w:bCs/>
          <w:sz w:val="24"/>
          <w:szCs w:val="24"/>
        </w:rPr>
        <w:t xml:space="preserve"> which </w:t>
      </w:r>
      <w:r>
        <w:rPr>
          <w:rFonts w:ascii="Times New Roman" w:hAnsi="Times New Roman"/>
          <w:bCs/>
          <w:sz w:val="24"/>
          <w:szCs w:val="24"/>
        </w:rPr>
        <w:t>are of value to the modern</w:t>
      </w:r>
      <w:r w:rsidRPr="00565948">
        <w:rPr>
          <w:rFonts w:ascii="Times New Roman" w:hAnsi="Times New Roman"/>
          <w:bCs/>
          <w:sz w:val="24"/>
          <w:szCs w:val="24"/>
        </w:rPr>
        <w:t xml:space="preserve"> military professional</w:t>
      </w:r>
      <w:r>
        <w:rPr>
          <w:rFonts w:ascii="Times New Roman" w:hAnsi="Times New Roman"/>
          <w:bCs/>
          <w:sz w:val="24"/>
          <w:szCs w:val="24"/>
        </w:rPr>
        <w:t xml:space="preserve">. Thus, history is the vehicle through which the military professional can learn how to develop </w:t>
      </w:r>
      <w:r w:rsidRPr="00565948">
        <w:rPr>
          <w:rFonts w:ascii="Times New Roman" w:hAnsi="Times New Roman"/>
          <w:bCs/>
          <w:sz w:val="24"/>
          <w:szCs w:val="24"/>
        </w:rPr>
        <w:t xml:space="preserve">better solutions to </w:t>
      </w:r>
      <w:r>
        <w:rPr>
          <w:rFonts w:ascii="Times New Roman" w:hAnsi="Times New Roman"/>
          <w:bCs/>
          <w:sz w:val="24"/>
          <w:szCs w:val="24"/>
        </w:rPr>
        <w:t>current and</w:t>
      </w:r>
      <w:r w:rsidRPr="00565948">
        <w:rPr>
          <w:rFonts w:ascii="Times New Roman" w:hAnsi="Times New Roman"/>
          <w:bCs/>
          <w:sz w:val="24"/>
          <w:szCs w:val="24"/>
        </w:rPr>
        <w:t xml:space="preserve"> future challenges.</w:t>
      </w:r>
    </w:p>
    <w:p w14:paraId="0AEE48D2" w14:textId="610E5CEA" w:rsidR="00AB7A55" w:rsidRPr="00555912" w:rsidRDefault="00AB7A55" w:rsidP="00545B6D">
      <w:pPr>
        <w:spacing w:after="0" w:line="240" w:lineRule="auto"/>
        <w:rPr>
          <w:rFonts w:ascii="Times New Roman" w:hAnsi="Times New Roman"/>
          <w:sz w:val="24"/>
          <w:szCs w:val="24"/>
        </w:rPr>
      </w:pPr>
      <w:r w:rsidRPr="00555912">
        <w:rPr>
          <w:rFonts w:ascii="Times New Roman" w:hAnsi="Times New Roman"/>
          <w:sz w:val="24"/>
          <w:szCs w:val="24"/>
        </w:rPr>
        <w:t xml:space="preserve">     </w:t>
      </w:r>
      <w:r w:rsidR="001A5C01">
        <w:rPr>
          <w:rFonts w:ascii="Times New Roman" w:hAnsi="Times New Roman"/>
          <w:sz w:val="24"/>
          <w:szCs w:val="24"/>
        </w:rPr>
        <w:t>c</w:t>
      </w:r>
      <w:r w:rsidRPr="00555912">
        <w:rPr>
          <w:rFonts w:ascii="Times New Roman" w:hAnsi="Times New Roman"/>
          <w:sz w:val="24"/>
          <w:szCs w:val="24"/>
        </w:rPr>
        <w:t xml:space="preserve">. The exportable VSR, like all staff rides, follows </w:t>
      </w:r>
      <w:r w:rsidR="00C13915" w:rsidRPr="00555912">
        <w:rPr>
          <w:rFonts w:ascii="Times New Roman" w:hAnsi="Times New Roman"/>
          <w:i/>
          <w:sz w:val="24"/>
          <w:szCs w:val="24"/>
        </w:rPr>
        <w:t>The Staff Ride</w:t>
      </w:r>
      <w:r w:rsidR="00517515" w:rsidRPr="00555912">
        <w:rPr>
          <w:rFonts w:ascii="Times New Roman" w:hAnsi="Times New Roman"/>
          <w:sz w:val="24"/>
          <w:szCs w:val="24"/>
        </w:rPr>
        <w:t>,</w:t>
      </w:r>
      <w:r w:rsidR="00C13915" w:rsidRPr="00555912">
        <w:rPr>
          <w:rFonts w:ascii="Times New Roman" w:hAnsi="Times New Roman"/>
          <w:sz w:val="24"/>
          <w:szCs w:val="24"/>
        </w:rPr>
        <w:t xml:space="preserve"> </w:t>
      </w:r>
      <w:r w:rsidRPr="00555912">
        <w:rPr>
          <w:rFonts w:ascii="Times New Roman" w:hAnsi="Times New Roman"/>
          <w:sz w:val="24"/>
          <w:szCs w:val="24"/>
        </w:rPr>
        <w:t xml:space="preserve">the Army’s “how to” manual on staff rides. The manual discusses the fundamentals of a staff ride and the techniques and procedures for how to conduct one. This guide is available through the Army University Press website at: </w:t>
      </w:r>
      <w:hyperlink r:id="rId11" w:anchor="staff-rides" w:history="1">
        <w:r w:rsidRPr="00555912">
          <w:rPr>
            <w:rStyle w:val="Hyperlink"/>
            <w:rFonts w:ascii="Times New Roman" w:hAnsi="Times New Roman"/>
            <w:sz w:val="24"/>
            <w:szCs w:val="24"/>
          </w:rPr>
          <w:t>https://www.armyupress.army.mil/Books/CSI-Press-Publications/Staff-Ride-Handbooks/#staff-rides</w:t>
        </w:r>
      </w:hyperlink>
    </w:p>
    <w:p w14:paraId="77487CA0" w14:textId="4D927BB3" w:rsidR="00AB7A55" w:rsidRPr="00555912" w:rsidRDefault="00AB7A55" w:rsidP="00545B6D">
      <w:pPr>
        <w:spacing w:after="0" w:line="240" w:lineRule="auto"/>
        <w:ind w:hanging="630"/>
        <w:rPr>
          <w:rFonts w:ascii="Times New Roman" w:hAnsi="Times New Roman"/>
          <w:sz w:val="24"/>
          <w:szCs w:val="24"/>
        </w:rPr>
      </w:pPr>
    </w:p>
    <w:p w14:paraId="0C9DC844" w14:textId="7393CEE9" w:rsidR="00951A1A" w:rsidRPr="00555912" w:rsidRDefault="00C1380A" w:rsidP="00545B6D">
      <w:pPr>
        <w:spacing w:after="0" w:line="240" w:lineRule="auto"/>
        <w:rPr>
          <w:rFonts w:ascii="Times New Roman" w:hAnsi="Times New Roman"/>
          <w:sz w:val="24"/>
          <w:szCs w:val="24"/>
        </w:rPr>
      </w:pPr>
      <w:r w:rsidRPr="00555912">
        <w:rPr>
          <w:rFonts w:ascii="Times New Roman" w:hAnsi="Times New Roman"/>
          <w:sz w:val="24"/>
          <w:szCs w:val="24"/>
        </w:rPr>
        <w:t xml:space="preserve">2. </w:t>
      </w:r>
      <w:r w:rsidR="00545B6D" w:rsidRPr="00555912">
        <w:rPr>
          <w:rFonts w:ascii="Times New Roman" w:hAnsi="Times New Roman"/>
          <w:sz w:val="24"/>
          <w:szCs w:val="24"/>
          <w:u w:val="single"/>
        </w:rPr>
        <w:t xml:space="preserve">The </w:t>
      </w:r>
      <w:r w:rsidR="00747E65" w:rsidRPr="00555912">
        <w:rPr>
          <w:rFonts w:ascii="Times New Roman" w:hAnsi="Times New Roman"/>
          <w:sz w:val="24"/>
          <w:szCs w:val="24"/>
          <w:u w:val="single"/>
        </w:rPr>
        <w:t xml:space="preserve">Battle </w:t>
      </w:r>
      <w:r w:rsidR="00D91A4A">
        <w:rPr>
          <w:rFonts w:ascii="Times New Roman" w:hAnsi="Times New Roman"/>
          <w:sz w:val="24"/>
          <w:szCs w:val="24"/>
          <w:u w:val="single"/>
        </w:rPr>
        <w:t xml:space="preserve">of Ap Bac </w:t>
      </w:r>
      <w:r w:rsidR="0055419D" w:rsidRPr="00555912">
        <w:rPr>
          <w:rFonts w:ascii="Times New Roman" w:hAnsi="Times New Roman"/>
          <w:sz w:val="24"/>
          <w:szCs w:val="24"/>
          <w:u w:val="single"/>
        </w:rPr>
        <w:t>VSR</w:t>
      </w:r>
      <w:r w:rsidR="00943F08" w:rsidRPr="00555912">
        <w:rPr>
          <w:rFonts w:ascii="Times New Roman" w:hAnsi="Times New Roman"/>
          <w:sz w:val="24"/>
          <w:szCs w:val="24"/>
        </w:rPr>
        <w:t>.</w:t>
      </w:r>
    </w:p>
    <w:p w14:paraId="048CE523" w14:textId="1B0A8C27" w:rsidR="008A7A01" w:rsidRPr="00555912" w:rsidRDefault="00951A1A" w:rsidP="00CA3A4F">
      <w:pPr>
        <w:spacing w:after="0" w:line="240" w:lineRule="auto"/>
        <w:rPr>
          <w:rFonts w:ascii="Times New Roman" w:hAnsi="Times New Roman"/>
          <w:sz w:val="24"/>
          <w:szCs w:val="24"/>
        </w:rPr>
      </w:pPr>
      <w:r w:rsidRPr="00555912">
        <w:rPr>
          <w:rFonts w:ascii="Times New Roman" w:hAnsi="Times New Roman"/>
          <w:sz w:val="24"/>
          <w:szCs w:val="24"/>
        </w:rPr>
        <w:t xml:space="preserve">  </w:t>
      </w:r>
    </w:p>
    <w:p w14:paraId="5498E749" w14:textId="6CA2B319" w:rsidR="00D91A4A" w:rsidRDefault="00D91A4A" w:rsidP="00D91A4A">
      <w:pPr>
        <w:pStyle w:val="ListParagraph"/>
        <w:numPr>
          <w:ilvl w:val="0"/>
          <w:numId w:val="26"/>
        </w:numPr>
        <w:spacing w:after="0" w:line="240" w:lineRule="auto"/>
        <w:ind w:left="0" w:firstLine="360"/>
        <w:rPr>
          <w:rFonts w:ascii="Times New Roman" w:hAnsi="Times New Roman"/>
          <w:sz w:val="24"/>
          <w:szCs w:val="24"/>
        </w:rPr>
      </w:pPr>
      <w:r w:rsidRPr="00D91A4A">
        <w:rPr>
          <w:rFonts w:ascii="Times New Roman" w:hAnsi="Times New Roman"/>
          <w:sz w:val="24"/>
          <w:szCs w:val="24"/>
        </w:rPr>
        <w:t>This Virtual Staff Ride (VSR) examines the Battle of Ap Bac (2 JAN 1963) during the</w:t>
      </w:r>
      <w:r>
        <w:rPr>
          <w:rFonts w:ascii="Times New Roman" w:hAnsi="Times New Roman"/>
          <w:sz w:val="24"/>
          <w:szCs w:val="24"/>
        </w:rPr>
        <w:t xml:space="preserve"> </w:t>
      </w:r>
      <w:r w:rsidRPr="00D91A4A">
        <w:rPr>
          <w:rFonts w:ascii="Times New Roman" w:hAnsi="Times New Roman"/>
          <w:sz w:val="24"/>
          <w:szCs w:val="24"/>
        </w:rPr>
        <w:t xml:space="preserve">transition from Military Assistance Advisory Group (MAAG) – Vietnam to Military Assistance Command Vietnam (MACV). The study focuses on Advisor Team 75’s efforts supporting the Army of the Republic of Vietnam’s 7th Infantry Division on a mission to attack and destroy a radio transmitter located in the village of Ap Tan Thoi.  </w:t>
      </w:r>
    </w:p>
    <w:p w14:paraId="2EB7495C" w14:textId="77777777" w:rsidR="00D91A4A" w:rsidRPr="00D91A4A" w:rsidRDefault="00D91A4A" w:rsidP="00D91A4A">
      <w:pPr>
        <w:pStyle w:val="ListParagraph"/>
        <w:spacing w:after="0" w:line="240" w:lineRule="auto"/>
        <w:rPr>
          <w:rFonts w:ascii="Times New Roman" w:hAnsi="Times New Roman"/>
          <w:sz w:val="24"/>
          <w:szCs w:val="24"/>
        </w:rPr>
      </w:pPr>
    </w:p>
    <w:p w14:paraId="6C555D2A" w14:textId="7CDD65D7" w:rsidR="00D91A4A" w:rsidRPr="00D91A4A" w:rsidRDefault="00D91A4A" w:rsidP="00D91A4A">
      <w:pPr>
        <w:pStyle w:val="ListParagraph"/>
        <w:numPr>
          <w:ilvl w:val="0"/>
          <w:numId w:val="26"/>
        </w:numPr>
        <w:spacing w:after="0" w:line="240" w:lineRule="auto"/>
        <w:rPr>
          <w:rFonts w:ascii="Times New Roman" w:hAnsi="Times New Roman"/>
          <w:sz w:val="24"/>
          <w:szCs w:val="24"/>
        </w:rPr>
      </w:pPr>
      <w:r w:rsidRPr="00D91A4A">
        <w:rPr>
          <w:rFonts w:ascii="Times New Roman" w:hAnsi="Times New Roman"/>
          <w:sz w:val="24"/>
          <w:szCs w:val="24"/>
        </w:rPr>
        <w:t xml:space="preserve">Primary themes for discussion: </w:t>
      </w:r>
    </w:p>
    <w:p w14:paraId="21E40481" w14:textId="77777777" w:rsidR="00D91A4A" w:rsidRPr="00D91A4A" w:rsidRDefault="00D91A4A" w:rsidP="00D91A4A">
      <w:pPr>
        <w:pStyle w:val="ListParagraph"/>
        <w:numPr>
          <w:ilvl w:val="0"/>
          <w:numId w:val="27"/>
        </w:numPr>
        <w:spacing w:after="0" w:line="240" w:lineRule="auto"/>
        <w:rPr>
          <w:rFonts w:ascii="Times New Roman" w:hAnsi="Times New Roman"/>
          <w:sz w:val="24"/>
          <w:szCs w:val="24"/>
        </w:rPr>
      </w:pPr>
      <w:r w:rsidRPr="00D91A4A">
        <w:rPr>
          <w:rFonts w:ascii="Times New Roman" w:hAnsi="Times New Roman"/>
          <w:sz w:val="24"/>
          <w:szCs w:val="24"/>
        </w:rPr>
        <w:t xml:space="preserve">Advisory missions in support of foreign internal defense.  </w:t>
      </w:r>
    </w:p>
    <w:p w14:paraId="438D803C" w14:textId="77777777" w:rsidR="00D91A4A" w:rsidRPr="00D91A4A" w:rsidRDefault="00D91A4A" w:rsidP="00D91A4A">
      <w:pPr>
        <w:pStyle w:val="ListParagraph"/>
        <w:numPr>
          <w:ilvl w:val="0"/>
          <w:numId w:val="27"/>
        </w:numPr>
        <w:spacing w:after="0" w:line="240" w:lineRule="auto"/>
        <w:rPr>
          <w:rFonts w:ascii="Times New Roman" w:hAnsi="Times New Roman"/>
          <w:sz w:val="24"/>
          <w:szCs w:val="24"/>
        </w:rPr>
      </w:pPr>
      <w:r w:rsidRPr="00D91A4A">
        <w:rPr>
          <w:rFonts w:ascii="Times New Roman" w:hAnsi="Times New Roman"/>
          <w:sz w:val="24"/>
          <w:szCs w:val="24"/>
        </w:rPr>
        <w:t xml:space="preserve">Advisor roles and responsibilities.  </w:t>
      </w:r>
    </w:p>
    <w:p w14:paraId="267D608E" w14:textId="77777777" w:rsidR="00D91A4A" w:rsidRPr="00D91A4A" w:rsidRDefault="00D91A4A" w:rsidP="00D91A4A">
      <w:pPr>
        <w:pStyle w:val="ListParagraph"/>
        <w:numPr>
          <w:ilvl w:val="0"/>
          <w:numId w:val="27"/>
        </w:numPr>
        <w:spacing w:after="0" w:line="240" w:lineRule="auto"/>
        <w:rPr>
          <w:rFonts w:ascii="Times New Roman" w:hAnsi="Times New Roman"/>
          <w:sz w:val="24"/>
          <w:szCs w:val="24"/>
        </w:rPr>
      </w:pPr>
      <w:r w:rsidRPr="00D91A4A">
        <w:rPr>
          <w:rFonts w:ascii="Times New Roman" w:hAnsi="Times New Roman"/>
          <w:sz w:val="24"/>
          <w:szCs w:val="24"/>
        </w:rPr>
        <w:t xml:space="preserve">The advisor’s mission and conducting those activities against a rapidly adapting and determined insurgency. </w:t>
      </w:r>
    </w:p>
    <w:p w14:paraId="32EDEA7F" w14:textId="77777777" w:rsidR="00D91A4A" w:rsidRPr="00D91A4A" w:rsidRDefault="00D91A4A" w:rsidP="00D91A4A">
      <w:pPr>
        <w:pStyle w:val="ListParagraph"/>
        <w:numPr>
          <w:ilvl w:val="0"/>
          <w:numId w:val="27"/>
        </w:numPr>
        <w:spacing w:after="0" w:line="240" w:lineRule="auto"/>
        <w:rPr>
          <w:rFonts w:ascii="Times New Roman" w:hAnsi="Times New Roman"/>
          <w:sz w:val="24"/>
          <w:szCs w:val="24"/>
        </w:rPr>
      </w:pPr>
      <w:r w:rsidRPr="00D91A4A">
        <w:rPr>
          <w:rFonts w:ascii="Times New Roman" w:hAnsi="Times New Roman"/>
          <w:sz w:val="24"/>
          <w:szCs w:val="24"/>
        </w:rPr>
        <w:t xml:space="preserve">The advisor’s mission in the broader spectrum of war according to US Army doctrine. </w:t>
      </w:r>
    </w:p>
    <w:p w14:paraId="297470B8" w14:textId="6C49EBD7" w:rsidR="00670B76" w:rsidRPr="00555912" w:rsidRDefault="00670B76" w:rsidP="00D91A4A">
      <w:pPr>
        <w:spacing w:after="0" w:line="240" w:lineRule="auto"/>
        <w:ind w:firstLine="360"/>
        <w:rPr>
          <w:rFonts w:ascii="Times New Roman" w:hAnsi="Times New Roman"/>
          <w:sz w:val="24"/>
          <w:szCs w:val="24"/>
        </w:rPr>
      </w:pPr>
    </w:p>
    <w:p w14:paraId="166DF223" w14:textId="4F2C024C" w:rsidR="00356A52" w:rsidRPr="00555912" w:rsidRDefault="00356A52" w:rsidP="00545B6D">
      <w:pPr>
        <w:spacing w:after="0" w:line="240" w:lineRule="auto"/>
        <w:rPr>
          <w:rFonts w:ascii="Times New Roman" w:hAnsi="Times New Roman"/>
          <w:sz w:val="24"/>
          <w:szCs w:val="24"/>
        </w:rPr>
      </w:pPr>
      <w:r w:rsidRPr="00555912">
        <w:rPr>
          <w:rFonts w:ascii="Times New Roman" w:hAnsi="Times New Roman"/>
          <w:sz w:val="24"/>
          <w:szCs w:val="24"/>
        </w:rPr>
        <w:t xml:space="preserve">3. </w:t>
      </w:r>
      <w:r w:rsidRPr="00555912">
        <w:rPr>
          <w:rFonts w:ascii="Times New Roman" w:hAnsi="Times New Roman"/>
          <w:sz w:val="24"/>
          <w:szCs w:val="24"/>
          <w:u w:val="single"/>
        </w:rPr>
        <w:t>Staff Ride Methodology</w:t>
      </w:r>
      <w:r w:rsidRPr="00555912">
        <w:rPr>
          <w:rFonts w:ascii="Times New Roman" w:hAnsi="Times New Roman"/>
          <w:sz w:val="24"/>
          <w:szCs w:val="24"/>
        </w:rPr>
        <w:t xml:space="preserve">. A staff ride follows a three-phased approach of preliminary study, field study, and integration. The </w:t>
      </w:r>
      <w:r w:rsidRPr="00555912">
        <w:rPr>
          <w:rFonts w:ascii="Times New Roman" w:hAnsi="Times New Roman"/>
          <w:i/>
          <w:sz w:val="24"/>
          <w:szCs w:val="24"/>
        </w:rPr>
        <w:t>Staff Ride</w:t>
      </w:r>
      <w:r w:rsidRPr="00555912">
        <w:rPr>
          <w:rFonts w:ascii="Times New Roman" w:hAnsi="Times New Roman"/>
          <w:sz w:val="24"/>
          <w:szCs w:val="24"/>
        </w:rPr>
        <w:t xml:space="preserve"> discusses each phase in depth, but in </w:t>
      </w:r>
      <w:r w:rsidR="006475DB" w:rsidRPr="00555912">
        <w:rPr>
          <w:rFonts w:ascii="Times New Roman" w:hAnsi="Times New Roman"/>
          <w:sz w:val="24"/>
          <w:szCs w:val="24"/>
        </w:rPr>
        <w:t>short,</w:t>
      </w:r>
      <w:r w:rsidRPr="00555912">
        <w:rPr>
          <w:rFonts w:ascii="Times New Roman" w:hAnsi="Times New Roman"/>
          <w:sz w:val="24"/>
          <w:szCs w:val="24"/>
        </w:rPr>
        <w:t xml:space="preserve"> the description of each phase is:</w:t>
      </w:r>
    </w:p>
    <w:p w14:paraId="24492591" w14:textId="77777777" w:rsidR="00F51275" w:rsidRPr="00555912" w:rsidRDefault="00F51275" w:rsidP="00545B6D">
      <w:pPr>
        <w:spacing w:after="0" w:line="240" w:lineRule="auto"/>
        <w:rPr>
          <w:rFonts w:ascii="Times New Roman" w:hAnsi="Times New Roman"/>
          <w:sz w:val="24"/>
          <w:szCs w:val="24"/>
        </w:rPr>
      </w:pPr>
    </w:p>
    <w:p w14:paraId="5815E021" w14:textId="09591C71" w:rsidR="00DC17DF" w:rsidRPr="00555912" w:rsidRDefault="00356A52" w:rsidP="00DC17DF">
      <w:pPr>
        <w:spacing w:after="0" w:line="240" w:lineRule="auto"/>
        <w:rPr>
          <w:rFonts w:ascii="Times New Roman" w:hAnsi="Times New Roman"/>
          <w:sz w:val="24"/>
          <w:szCs w:val="24"/>
        </w:rPr>
      </w:pPr>
      <w:r w:rsidRPr="00555912">
        <w:rPr>
          <w:rFonts w:ascii="Times New Roman" w:hAnsi="Times New Roman"/>
          <w:sz w:val="24"/>
          <w:szCs w:val="24"/>
        </w:rPr>
        <w:t xml:space="preserve">     a. </w:t>
      </w:r>
      <w:r w:rsidR="00DC17DF" w:rsidRPr="00555912">
        <w:rPr>
          <w:rFonts w:ascii="Times New Roman" w:hAnsi="Times New Roman"/>
          <w:sz w:val="24"/>
          <w:szCs w:val="24"/>
        </w:rPr>
        <w:t xml:space="preserve">The preliminary study phase provides participants a thorough understanding of the historical event prior to the field phase. In other words, to maximize the learning experience, the participants should already know ‘what happened.’ Preliminary study can include reading materials, classroom sessions, movies, and any other material that can be presented before one conducts the field phase. For this staff ride, the preliminary study phase is primarily provided in the read ahead materials and other options referenced in this package. The preliminary study </w:t>
      </w:r>
      <w:r w:rsidR="00DC17DF" w:rsidRPr="00555912">
        <w:rPr>
          <w:rFonts w:ascii="Times New Roman" w:hAnsi="Times New Roman"/>
          <w:sz w:val="24"/>
          <w:szCs w:val="24"/>
        </w:rPr>
        <w:lastRenderedPageBreak/>
        <w:t xml:space="preserve">phase is critical to the success of the field study phase and therefore equally critical to the success of the staff </w:t>
      </w:r>
      <w:proofErr w:type="gramStart"/>
      <w:r w:rsidR="00DC17DF" w:rsidRPr="00555912">
        <w:rPr>
          <w:rFonts w:ascii="Times New Roman" w:hAnsi="Times New Roman"/>
          <w:sz w:val="24"/>
          <w:szCs w:val="24"/>
        </w:rPr>
        <w:t>ride as a whole</w:t>
      </w:r>
      <w:proofErr w:type="gramEnd"/>
      <w:r w:rsidR="00DC17DF" w:rsidRPr="00555912">
        <w:rPr>
          <w:rFonts w:ascii="Times New Roman" w:hAnsi="Times New Roman"/>
          <w:sz w:val="24"/>
          <w:szCs w:val="24"/>
        </w:rPr>
        <w:t>.</w:t>
      </w:r>
    </w:p>
    <w:p w14:paraId="28DD618C" w14:textId="77777777" w:rsidR="00DC17DF" w:rsidRPr="00555912" w:rsidRDefault="00DC17DF" w:rsidP="00DC17DF">
      <w:pPr>
        <w:spacing w:after="0" w:line="240" w:lineRule="auto"/>
        <w:rPr>
          <w:rFonts w:ascii="Times New Roman" w:hAnsi="Times New Roman"/>
          <w:sz w:val="24"/>
          <w:szCs w:val="24"/>
        </w:rPr>
      </w:pPr>
    </w:p>
    <w:p w14:paraId="5A443438" w14:textId="297A2E52" w:rsidR="00DC17DF" w:rsidRPr="00555912" w:rsidRDefault="00DC17DF" w:rsidP="00DC17DF">
      <w:pPr>
        <w:spacing w:after="0" w:line="240" w:lineRule="auto"/>
        <w:ind w:firstLine="360"/>
        <w:rPr>
          <w:rFonts w:ascii="Times New Roman" w:hAnsi="Times New Roman"/>
          <w:sz w:val="24"/>
          <w:szCs w:val="24"/>
        </w:rPr>
      </w:pPr>
      <w:r w:rsidRPr="00555912">
        <w:rPr>
          <w:rFonts w:ascii="Times New Roman" w:hAnsi="Times New Roman"/>
          <w:sz w:val="24"/>
          <w:szCs w:val="24"/>
        </w:rPr>
        <w:t>b. The field study phase most readily distinguishes the staff ride from other similar forms of historical study (e.g., battlefield tours, campaign/battle analysis). It adds the one critical element of study that cannot be replicated in the classroom, in map study, or in readings—a view of the actual or virtual terrain. Because the field study builds upon the preliminary study, each phase compliments the other to produce a coherent, integrated learning experience. The visual images and spatial relationships seen during the field study may reinforce or challenge analytical conclusions reached during the preliminary study or generate new insights built upon the added dimension of seeing the actual or virtual terrain.</w:t>
      </w:r>
    </w:p>
    <w:p w14:paraId="40D09B8A" w14:textId="77777777" w:rsidR="00DC17DF" w:rsidRPr="00555912" w:rsidRDefault="00DC17DF" w:rsidP="00DC17DF">
      <w:pPr>
        <w:spacing w:after="0" w:line="240" w:lineRule="auto"/>
        <w:ind w:firstLine="360"/>
        <w:rPr>
          <w:rFonts w:ascii="Times New Roman" w:hAnsi="Times New Roman"/>
          <w:sz w:val="24"/>
          <w:szCs w:val="24"/>
        </w:rPr>
      </w:pPr>
    </w:p>
    <w:p w14:paraId="0F88425C" w14:textId="77777777" w:rsidR="00DC17DF" w:rsidRPr="00555912" w:rsidRDefault="00DC17DF" w:rsidP="00DC17DF">
      <w:pPr>
        <w:spacing w:after="0" w:line="240" w:lineRule="auto"/>
        <w:ind w:firstLine="360"/>
        <w:rPr>
          <w:rFonts w:ascii="Times New Roman" w:hAnsi="Times New Roman"/>
          <w:sz w:val="24"/>
          <w:szCs w:val="24"/>
        </w:rPr>
      </w:pPr>
      <w:r w:rsidRPr="00555912">
        <w:rPr>
          <w:rFonts w:ascii="Times New Roman" w:hAnsi="Times New Roman"/>
          <w:sz w:val="24"/>
          <w:szCs w:val="24"/>
        </w:rPr>
        <w:t>c. The integration phase provides an opportunity for participants to reflect upon the staff ride experience. This phase integrates the preliminary study with the field phase to draw out the timeless insights and lessons that can be found in the staff ride. Several positive effects stem from the integration phase. First, it provides the participants the opportunity to develop a richer overall view of the campaign. Second, it provides a mechanism through which participants may organize and articulate their impressions of both the event and the insights derived from its study that are applicable to them today.</w:t>
      </w:r>
    </w:p>
    <w:p w14:paraId="50BCD548" w14:textId="77777777" w:rsidR="00356A52" w:rsidRPr="00555912" w:rsidRDefault="00356A52" w:rsidP="00545B6D">
      <w:pPr>
        <w:spacing w:after="0" w:line="240" w:lineRule="auto"/>
        <w:rPr>
          <w:rFonts w:ascii="Times New Roman" w:hAnsi="Times New Roman"/>
          <w:sz w:val="24"/>
          <w:szCs w:val="24"/>
        </w:rPr>
      </w:pPr>
    </w:p>
    <w:p w14:paraId="6C37DF47" w14:textId="688C5829" w:rsidR="0070078B" w:rsidRPr="00555912" w:rsidRDefault="00356A52" w:rsidP="00545B6D">
      <w:pPr>
        <w:spacing w:after="0" w:line="240" w:lineRule="auto"/>
        <w:ind w:hanging="270"/>
        <w:rPr>
          <w:rFonts w:ascii="Times New Roman" w:hAnsi="Times New Roman"/>
          <w:bCs/>
          <w:sz w:val="24"/>
          <w:szCs w:val="24"/>
        </w:rPr>
      </w:pPr>
      <w:r w:rsidRPr="00555912">
        <w:rPr>
          <w:rFonts w:ascii="Times New Roman" w:hAnsi="Times New Roman"/>
          <w:sz w:val="24"/>
          <w:szCs w:val="24"/>
        </w:rPr>
        <w:t>4</w:t>
      </w:r>
      <w:r w:rsidR="0070078B" w:rsidRPr="00555912">
        <w:rPr>
          <w:rFonts w:ascii="Times New Roman" w:hAnsi="Times New Roman"/>
          <w:sz w:val="24"/>
          <w:szCs w:val="24"/>
        </w:rPr>
        <w:t>.</w:t>
      </w:r>
      <w:r w:rsidR="0070078B" w:rsidRPr="00555912">
        <w:rPr>
          <w:rFonts w:ascii="Times New Roman" w:hAnsi="Times New Roman"/>
          <w:b/>
          <w:sz w:val="24"/>
          <w:szCs w:val="24"/>
        </w:rPr>
        <w:t xml:space="preserve"> </w:t>
      </w:r>
      <w:r w:rsidR="00D91A4A">
        <w:rPr>
          <w:rFonts w:ascii="Times New Roman" w:hAnsi="Times New Roman"/>
          <w:sz w:val="24"/>
          <w:szCs w:val="24"/>
          <w:u w:val="single"/>
        </w:rPr>
        <w:t>Ap Bac</w:t>
      </w:r>
      <w:r w:rsidR="000D5B2E" w:rsidRPr="00555912">
        <w:rPr>
          <w:rFonts w:ascii="Times New Roman" w:hAnsi="Times New Roman"/>
          <w:sz w:val="24"/>
          <w:szCs w:val="24"/>
          <w:u w:val="single"/>
        </w:rPr>
        <w:t xml:space="preserve"> </w:t>
      </w:r>
      <w:r w:rsidR="00DC17DF" w:rsidRPr="00555912">
        <w:rPr>
          <w:rFonts w:ascii="Times New Roman" w:hAnsi="Times New Roman"/>
          <w:sz w:val="24"/>
          <w:szCs w:val="24"/>
          <w:u w:val="single"/>
        </w:rPr>
        <w:t>VSR</w:t>
      </w:r>
      <w:r w:rsidR="00D12647" w:rsidRPr="00555912">
        <w:rPr>
          <w:rFonts w:ascii="Times New Roman" w:hAnsi="Times New Roman"/>
          <w:sz w:val="24"/>
          <w:szCs w:val="24"/>
          <w:u w:val="single"/>
        </w:rPr>
        <w:t xml:space="preserve"> Contents</w:t>
      </w:r>
      <w:r w:rsidR="00D12647" w:rsidRPr="00555912">
        <w:rPr>
          <w:rFonts w:ascii="Times New Roman" w:hAnsi="Times New Roman"/>
          <w:sz w:val="24"/>
          <w:szCs w:val="24"/>
        </w:rPr>
        <w:t>.</w:t>
      </w:r>
      <w:r w:rsidR="0070078B" w:rsidRPr="00555912">
        <w:rPr>
          <w:rFonts w:ascii="Times New Roman" w:hAnsi="Times New Roman"/>
          <w:bCs/>
          <w:sz w:val="24"/>
          <w:szCs w:val="24"/>
        </w:rPr>
        <w:t xml:space="preserve"> This VSR consists of the following products: </w:t>
      </w:r>
    </w:p>
    <w:p w14:paraId="507831AA" w14:textId="77777777" w:rsidR="00545B6D" w:rsidRPr="00555912" w:rsidRDefault="00545B6D" w:rsidP="00545B6D">
      <w:pPr>
        <w:spacing w:after="0" w:line="240" w:lineRule="auto"/>
        <w:ind w:hanging="270"/>
        <w:rPr>
          <w:rFonts w:ascii="Times New Roman" w:hAnsi="Times New Roman"/>
          <w:bCs/>
          <w:sz w:val="24"/>
          <w:szCs w:val="24"/>
        </w:rPr>
      </w:pPr>
    </w:p>
    <w:p w14:paraId="5D24BD7A" w14:textId="0C11570B" w:rsidR="00C1380A" w:rsidRPr="00555912" w:rsidRDefault="00DC17DF" w:rsidP="0B64F0C6">
      <w:pPr>
        <w:pStyle w:val="ListParagraph"/>
        <w:numPr>
          <w:ilvl w:val="0"/>
          <w:numId w:val="14"/>
        </w:numPr>
        <w:spacing w:after="0" w:line="240" w:lineRule="auto"/>
        <w:ind w:left="0" w:firstLine="360"/>
        <w:rPr>
          <w:rFonts w:ascii="Times New Roman" w:hAnsi="Times New Roman"/>
          <w:sz w:val="24"/>
          <w:szCs w:val="24"/>
          <w:u w:val="single"/>
        </w:rPr>
      </w:pPr>
      <w:r w:rsidRPr="00555912">
        <w:rPr>
          <w:rFonts w:ascii="Times New Roman" w:hAnsi="Times New Roman"/>
          <w:sz w:val="24"/>
          <w:szCs w:val="24"/>
        </w:rPr>
        <w:t>Preliminary Study Instructions</w:t>
      </w:r>
      <w:r w:rsidR="00C1380A" w:rsidRPr="00555912">
        <w:rPr>
          <w:rFonts w:ascii="Times New Roman" w:hAnsi="Times New Roman"/>
          <w:sz w:val="24"/>
          <w:szCs w:val="24"/>
        </w:rPr>
        <w:t>. This packet contains the reading(s) that the participants use to prepare for the field phase of the staff ride</w:t>
      </w:r>
      <w:r w:rsidR="00CA0117" w:rsidRPr="00555912">
        <w:rPr>
          <w:rFonts w:ascii="Times New Roman" w:hAnsi="Times New Roman"/>
          <w:sz w:val="24"/>
          <w:szCs w:val="24"/>
        </w:rPr>
        <w:t xml:space="preserve"> as well as other guidance for the preliminary study.</w:t>
      </w:r>
      <w:r w:rsidR="00C1380A" w:rsidRPr="00555912">
        <w:rPr>
          <w:rFonts w:ascii="Times New Roman" w:hAnsi="Times New Roman"/>
          <w:sz w:val="24"/>
          <w:szCs w:val="24"/>
        </w:rPr>
        <w:t xml:space="preserve"> </w:t>
      </w:r>
    </w:p>
    <w:p w14:paraId="78A4749F" w14:textId="77777777" w:rsidR="00C1380A" w:rsidRPr="00555912" w:rsidRDefault="00C1380A" w:rsidP="0B64F0C6">
      <w:pPr>
        <w:spacing w:after="0" w:line="240" w:lineRule="auto"/>
        <w:rPr>
          <w:rFonts w:ascii="Times New Roman" w:hAnsi="Times New Roman"/>
          <w:sz w:val="24"/>
          <w:szCs w:val="24"/>
          <w:u w:val="single"/>
        </w:rPr>
      </w:pPr>
    </w:p>
    <w:p w14:paraId="367DA9FE" w14:textId="2CA512A2" w:rsidR="0070078B" w:rsidRPr="00555912" w:rsidRDefault="0070078B" w:rsidP="0B64F0C6">
      <w:pPr>
        <w:pStyle w:val="ListParagraph"/>
        <w:numPr>
          <w:ilvl w:val="0"/>
          <w:numId w:val="14"/>
        </w:numPr>
        <w:spacing w:after="0" w:line="240" w:lineRule="auto"/>
        <w:ind w:left="0" w:firstLine="360"/>
        <w:rPr>
          <w:rFonts w:ascii="Times New Roman" w:hAnsi="Times New Roman"/>
          <w:sz w:val="24"/>
          <w:szCs w:val="24"/>
          <w:u w:val="single"/>
        </w:rPr>
      </w:pPr>
      <w:r w:rsidRPr="00555912">
        <w:rPr>
          <w:rFonts w:ascii="Times New Roman" w:hAnsi="Times New Roman"/>
          <w:sz w:val="24"/>
          <w:szCs w:val="24"/>
        </w:rPr>
        <w:t xml:space="preserve">Instructor Notes. Contains the notes required for the instructor and the </w:t>
      </w:r>
      <w:r w:rsidR="00517515" w:rsidRPr="00555912">
        <w:rPr>
          <w:rFonts w:ascii="Times New Roman" w:hAnsi="Times New Roman"/>
          <w:sz w:val="24"/>
          <w:szCs w:val="24"/>
        </w:rPr>
        <w:t>navigation</w:t>
      </w:r>
      <w:r w:rsidRPr="00555912">
        <w:rPr>
          <w:rFonts w:ascii="Times New Roman" w:hAnsi="Times New Roman"/>
          <w:sz w:val="24"/>
          <w:szCs w:val="24"/>
        </w:rPr>
        <w:t xml:space="preserve"> instructions for the virtual terrain operator. We recommend </w:t>
      </w:r>
      <w:r w:rsidR="00C1380A" w:rsidRPr="00555912">
        <w:rPr>
          <w:rFonts w:ascii="Times New Roman" w:hAnsi="Times New Roman"/>
          <w:sz w:val="24"/>
          <w:szCs w:val="24"/>
        </w:rPr>
        <w:t xml:space="preserve">that </w:t>
      </w:r>
      <w:r w:rsidRPr="00555912">
        <w:rPr>
          <w:rFonts w:ascii="Times New Roman" w:hAnsi="Times New Roman"/>
          <w:sz w:val="24"/>
          <w:szCs w:val="24"/>
        </w:rPr>
        <w:t xml:space="preserve">both </w:t>
      </w:r>
      <w:r w:rsidR="00C1380A" w:rsidRPr="00555912">
        <w:rPr>
          <w:rFonts w:ascii="Times New Roman" w:hAnsi="Times New Roman"/>
          <w:sz w:val="24"/>
          <w:szCs w:val="24"/>
        </w:rPr>
        <w:t xml:space="preserve">the </w:t>
      </w:r>
      <w:r w:rsidRPr="00555912">
        <w:rPr>
          <w:rFonts w:ascii="Times New Roman" w:hAnsi="Times New Roman"/>
          <w:sz w:val="24"/>
          <w:szCs w:val="24"/>
        </w:rPr>
        <w:t xml:space="preserve">instructor and </w:t>
      </w:r>
      <w:r w:rsidR="00C1380A" w:rsidRPr="00555912">
        <w:rPr>
          <w:rFonts w:ascii="Times New Roman" w:hAnsi="Times New Roman"/>
          <w:sz w:val="24"/>
          <w:szCs w:val="24"/>
        </w:rPr>
        <w:t xml:space="preserve">the </w:t>
      </w:r>
      <w:r w:rsidR="00545B6D" w:rsidRPr="00555912">
        <w:rPr>
          <w:rFonts w:ascii="Times New Roman" w:hAnsi="Times New Roman"/>
          <w:sz w:val="24"/>
          <w:szCs w:val="24"/>
        </w:rPr>
        <w:t xml:space="preserve">VBS operator </w:t>
      </w:r>
      <w:r w:rsidRPr="00555912">
        <w:rPr>
          <w:rFonts w:ascii="Times New Roman" w:hAnsi="Times New Roman"/>
          <w:sz w:val="24"/>
          <w:szCs w:val="24"/>
        </w:rPr>
        <w:t xml:space="preserve">have a copy of the </w:t>
      </w:r>
      <w:r w:rsidR="00C1380A" w:rsidRPr="00555912">
        <w:rPr>
          <w:rFonts w:ascii="Times New Roman" w:hAnsi="Times New Roman"/>
          <w:sz w:val="24"/>
          <w:szCs w:val="24"/>
        </w:rPr>
        <w:t>instructor notes</w:t>
      </w:r>
      <w:r w:rsidRPr="00555912">
        <w:rPr>
          <w:rFonts w:ascii="Times New Roman" w:hAnsi="Times New Roman"/>
          <w:sz w:val="24"/>
          <w:szCs w:val="24"/>
        </w:rPr>
        <w:t>.</w:t>
      </w:r>
    </w:p>
    <w:p w14:paraId="0DEF5137" w14:textId="77777777" w:rsidR="0070078B" w:rsidRPr="00555912" w:rsidRDefault="0070078B" w:rsidP="0B64F0C6">
      <w:pPr>
        <w:pStyle w:val="ListParagraph"/>
        <w:spacing w:after="0" w:line="240" w:lineRule="auto"/>
        <w:ind w:left="0"/>
        <w:rPr>
          <w:rFonts w:ascii="Times New Roman" w:hAnsi="Times New Roman"/>
          <w:sz w:val="24"/>
          <w:szCs w:val="24"/>
          <w:u w:val="single"/>
        </w:rPr>
      </w:pPr>
    </w:p>
    <w:p w14:paraId="310B5996" w14:textId="14345905" w:rsidR="0070078B" w:rsidRPr="00555912" w:rsidRDefault="0070078B" w:rsidP="0B64F0C6">
      <w:pPr>
        <w:pStyle w:val="ListParagraph"/>
        <w:numPr>
          <w:ilvl w:val="0"/>
          <w:numId w:val="14"/>
        </w:numPr>
        <w:spacing w:after="0" w:line="240" w:lineRule="auto"/>
        <w:ind w:left="0" w:firstLine="360"/>
        <w:rPr>
          <w:rFonts w:ascii="Times New Roman" w:hAnsi="Times New Roman"/>
          <w:sz w:val="24"/>
          <w:szCs w:val="24"/>
          <w:u w:val="single"/>
        </w:rPr>
      </w:pPr>
      <w:r w:rsidRPr="00555912">
        <w:rPr>
          <w:rFonts w:ascii="Times New Roman" w:hAnsi="Times New Roman"/>
          <w:sz w:val="24"/>
          <w:szCs w:val="24"/>
        </w:rPr>
        <w:t>Visual Aids. PowerPoint slides</w:t>
      </w:r>
      <w:r w:rsidR="00CA0117" w:rsidRPr="00555912">
        <w:rPr>
          <w:rFonts w:ascii="Times New Roman" w:hAnsi="Times New Roman"/>
          <w:sz w:val="24"/>
          <w:szCs w:val="24"/>
        </w:rPr>
        <w:t xml:space="preserve"> (mostly maps)</w:t>
      </w:r>
      <w:r w:rsidRPr="00555912">
        <w:rPr>
          <w:rFonts w:ascii="Times New Roman" w:hAnsi="Times New Roman"/>
          <w:sz w:val="24"/>
          <w:szCs w:val="24"/>
        </w:rPr>
        <w:t xml:space="preserve"> </w:t>
      </w:r>
      <w:r w:rsidR="00CA0117" w:rsidRPr="00555912">
        <w:rPr>
          <w:rFonts w:ascii="Times New Roman" w:hAnsi="Times New Roman"/>
          <w:sz w:val="24"/>
          <w:szCs w:val="24"/>
        </w:rPr>
        <w:t xml:space="preserve">that </w:t>
      </w:r>
      <w:r w:rsidR="00195493" w:rsidRPr="00555912">
        <w:rPr>
          <w:rFonts w:ascii="Times New Roman" w:hAnsi="Times New Roman"/>
          <w:sz w:val="24"/>
          <w:szCs w:val="24"/>
        </w:rPr>
        <w:t xml:space="preserve">are </w:t>
      </w:r>
      <w:r w:rsidRPr="00555912">
        <w:rPr>
          <w:rFonts w:ascii="Times New Roman" w:hAnsi="Times New Roman"/>
          <w:sz w:val="24"/>
          <w:szCs w:val="24"/>
        </w:rPr>
        <w:t xml:space="preserve">used to convey key information to the participants.  </w:t>
      </w:r>
    </w:p>
    <w:p w14:paraId="1B78A896" w14:textId="77777777" w:rsidR="0070078B" w:rsidRPr="00555912" w:rsidRDefault="0070078B" w:rsidP="0B64F0C6">
      <w:pPr>
        <w:pStyle w:val="ListParagraph"/>
        <w:spacing w:after="0" w:line="240" w:lineRule="auto"/>
        <w:ind w:left="0"/>
        <w:rPr>
          <w:rFonts w:ascii="Times New Roman" w:hAnsi="Times New Roman"/>
          <w:sz w:val="24"/>
          <w:szCs w:val="24"/>
          <w:u w:val="single"/>
        </w:rPr>
      </w:pPr>
    </w:p>
    <w:p w14:paraId="7EE834D7" w14:textId="3C997222" w:rsidR="0070078B" w:rsidRPr="00555912" w:rsidRDefault="0070078B" w:rsidP="0B64F0C6">
      <w:pPr>
        <w:pStyle w:val="ListParagraph"/>
        <w:numPr>
          <w:ilvl w:val="0"/>
          <w:numId w:val="14"/>
        </w:numPr>
        <w:spacing w:after="0" w:line="240" w:lineRule="auto"/>
        <w:ind w:left="0" w:firstLine="360"/>
        <w:rPr>
          <w:rFonts w:ascii="Times New Roman" w:hAnsi="Times New Roman"/>
          <w:sz w:val="24"/>
          <w:szCs w:val="24"/>
          <w:u w:val="single"/>
        </w:rPr>
      </w:pPr>
      <w:r w:rsidRPr="00555912">
        <w:rPr>
          <w:rFonts w:ascii="Times New Roman" w:hAnsi="Times New Roman"/>
          <w:sz w:val="24"/>
          <w:szCs w:val="24"/>
        </w:rPr>
        <w:t>Virtual Terrain.</w:t>
      </w:r>
      <w:r w:rsidR="00D12647" w:rsidRPr="00555912">
        <w:rPr>
          <w:rFonts w:ascii="Times New Roman" w:hAnsi="Times New Roman"/>
          <w:sz w:val="24"/>
          <w:szCs w:val="24"/>
        </w:rPr>
        <w:t xml:space="preserve"> </w:t>
      </w:r>
      <w:r w:rsidRPr="00555912">
        <w:rPr>
          <w:rFonts w:ascii="Times New Roman" w:hAnsi="Times New Roman"/>
          <w:sz w:val="24"/>
          <w:szCs w:val="24"/>
        </w:rPr>
        <w:t xml:space="preserve">The virtual terrain is a separate component of the virtual staff </w:t>
      </w:r>
      <w:proofErr w:type="gramStart"/>
      <w:r w:rsidRPr="00555912">
        <w:rPr>
          <w:rFonts w:ascii="Times New Roman" w:hAnsi="Times New Roman"/>
          <w:sz w:val="24"/>
          <w:szCs w:val="24"/>
        </w:rPr>
        <w:t>ride</w:t>
      </w:r>
      <w:proofErr w:type="gramEnd"/>
      <w:r w:rsidRPr="00555912">
        <w:rPr>
          <w:rFonts w:ascii="Times New Roman" w:hAnsi="Times New Roman"/>
          <w:sz w:val="24"/>
          <w:szCs w:val="24"/>
        </w:rPr>
        <w:t xml:space="preserve"> exportable products. The AUP Staff Ride Team </w:t>
      </w:r>
      <w:r w:rsidR="00D12647" w:rsidRPr="00555912">
        <w:rPr>
          <w:rFonts w:ascii="Times New Roman" w:hAnsi="Times New Roman"/>
          <w:sz w:val="24"/>
          <w:szCs w:val="24"/>
        </w:rPr>
        <w:t>uses the Army’s gaming platform,</w:t>
      </w:r>
      <w:r w:rsidRPr="00555912">
        <w:rPr>
          <w:rFonts w:ascii="Times New Roman" w:hAnsi="Times New Roman"/>
          <w:sz w:val="24"/>
          <w:szCs w:val="24"/>
        </w:rPr>
        <w:t xml:space="preserve"> Virtual Battlespace 3</w:t>
      </w:r>
      <w:r w:rsidR="00195493" w:rsidRPr="00555912">
        <w:rPr>
          <w:rFonts w:ascii="Times New Roman" w:hAnsi="Times New Roman"/>
          <w:sz w:val="24"/>
          <w:szCs w:val="24"/>
        </w:rPr>
        <w:t xml:space="preserve"> (VBS3)</w:t>
      </w:r>
      <w:r w:rsidR="00D12647" w:rsidRPr="00555912">
        <w:rPr>
          <w:rFonts w:ascii="Times New Roman" w:hAnsi="Times New Roman"/>
          <w:sz w:val="24"/>
          <w:szCs w:val="24"/>
        </w:rPr>
        <w:t>,</w:t>
      </w:r>
      <w:r w:rsidRPr="00555912">
        <w:rPr>
          <w:rFonts w:ascii="Times New Roman" w:hAnsi="Times New Roman"/>
          <w:sz w:val="24"/>
          <w:szCs w:val="24"/>
        </w:rPr>
        <w:t xml:space="preserve"> as its </w:t>
      </w:r>
      <w:r w:rsidR="00D12647" w:rsidRPr="00555912">
        <w:rPr>
          <w:rFonts w:ascii="Times New Roman" w:hAnsi="Times New Roman"/>
          <w:sz w:val="24"/>
          <w:szCs w:val="24"/>
        </w:rPr>
        <w:t xml:space="preserve">program </w:t>
      </w:r>
      <w:r w:rsidRPr="00555912">
        <w:rPr>
          <w:rFonts w:ascii="Times New Roman" w:hAnsi="Times New Roman"/>
          <w:sz w:val="24"/>
          <w:szCs w:val="24"/>
        </w:rPr>
        <w:t xml:space="preserve">to build virtual terrain. Refer to the </w:t>
      </w:r>
      <w:r w:rsidR="00D12647" w:rsidRPr="00555912">
        <w:rPr>
          <w:rFonts w:ascii="Times New Roman" w:hAnsi="Times New Roman"/>
          <w:sz w:val="24"/>
          <w:szCs w:val="24"/>
        </w:rPr>
        <w:t xml:space="preserve">separate </w:t>
      </w:r>
      <w:r w:rsidRPr="00555912">
        <w:rPr>
          <w:rFonts w:ascii="Times New Roman" w:hAnsi="Times New Roman"/>
          <w:sz w:val="24"/>
          <w:szCs w:val="24"/>
        </w:rPr>
        <w:t>virtual terrain instructions on how to download VBS3 and how to load terrain files and models into the VBS3 database.</w:t>
      </w:r>
    </w:p>
    <w:p w14:paraId="5772CFD6" w14:textId="77777777" w:rsidR="00CA3A4F" w:rsidRPr="00D91A4A" w:rsidRDefault="00CA3A4F" w:rsidP="00D91A4A">
      <w:pPr>
        <w:spacing w:after="0" w:line="240" w:lineRule="auto"/>
        <w:rPr>
          <w:rFonts w:ascii="Times New Roman" w:hAnsi="Times New Roman"/>
          <w:sz w:val="24"/>
          <w:szCs w:val="24"/>
          <w:highlight w:val="yellow"/>
          <w:u w:val="single"/>
        </w:rPr>
      </w:pPr>
    </w:p>
    <w:p w14:paraId="67934EA0" w14:textId="1CA63598" w:rsidR="009010E0" w:rsidRPr="00555912" w:rsidRDefault="00195493" w:rsidP="00545B6D">
      <w:pPr>
        <w:spacing w:after="0" w:line="240" w:lineRule="auto"/>
        <w:rPr>
          <w:rFonts w:ascii="Times New Roman" w:hAnsi="Times New Roman"/>
          <w:sz w:val="24"/>
          <w:szCs w:val="24"/>
          <w:u w:val="single"/>
        </w:rPr>
      </w:pPr>
      <w:r w:rsidRPr="00555912">
        <w:rPr>
          <w:rFonts w:ascii="Times New Roman" w:hAnsi="Times New Roman"/>
          <w:sz w:val="24"/>
          <w:szCs w:val="24"/>
        </w:rPr>
        <w:t>4</w:t>
      </w:r>
      <w:r w:rsidR="00171030" w:rsidRPr="00555912">
        <w:rPr>
          <w:rFonts w:ascii="Times New Roman" w:hAnsi="Times New Roman"/>
          <w:sz w:val="24"/>
          <w:szCs w:val="24"/>
        </w:rPr>
        <w:t xml:space="preserve">. </w:t>
      </w:r>
      <w:r w:rsidR="009010E0" w:rsidRPr="00555912">
        <w:rPr>
          <w:rFonts w:ascii="Times New Roman" w:hAnsi="Times New Roman"/>
          <w:sz w:val="24"/>
          <w:szCs w:val="24"/>
          <w:u w:val="single"/>
        </w:rPr>
        <w:t>H</w:t>
      </w:r>
      <w:r w:rsidR="00D12647" w:rsidRPr="00555912">
        <w:rPr>
          <w:rFonts w:ascii="Times New Roman" w:hAnsi="Times New Roman"/>
          <w:sz w:val="24"/>
          <w:szCs w:val="24"/>
          <w:u w:val="single"/>
        </w:rPr>
        <w:t>ow to use the VSR Products.</w:t>
      </w:r>
    </w:p>
    <w:p w14:paraId="2F62C6DC" w14:textId="77777777" w:rsidR="00545B6D" w:rsidRPr="00555912" w:rsidRDefault="00545B6D" w:rsidP="00545B6D">
      <w:pPr>
        <w:spacing w:after="0" w:line="240" w:lineRule="auto"/>
        <w:rPr>
          <w:rFonts w:ascii="Times New Roman" w:hAnsi="Times New Roman"/>
          <w:sz w:val="24"/>
          <w:szCs w:val="24"/>
          <w:u w:val="single"/>
        </w:rPr>
      </w:pPr>
    </w:p>
    <w:p w14:paraId="67934EA1" w14:textId="03016796" w:rsidR="009010E0" w:rsidRPr="00555912" w:rsidRDefault="00167772" w:rsidP="00545B6D">
      <w:pPr>
        <w:spacing w:after="0" w:line="240" w:lineRule="auto"/>
        <w:ind w:firstLine="360"/>
        <w:rPr>
          <w:rFonts w:ascii="Times New Roman" w:hAnsi="Times New Roman"/>
          <w:sz w:val="24"/>
          <w:szCs w:val="24"/>
        </w:rPr>
      </w:pPr>
      <w:r w:rsidRPr="00555912">
        <w:rPr>
          <w:rFonts w:ascii="Times New Roman" w:hAnsi="Times New Roman"/>
          <w:sz w:val="24"/>
          <w:szCs w:val="24"/>
        </w:rPr>
        <w:t>a</w:t>
      </w:r>
      <w:r w:rsidR="009010E0" w:rsidRPr="00555912">
        <w:rPr>
          <w:rFonts w:ascii="Times New Roman" w:hAnsi="Times New Roman"/>
          <w:sz w:val="24"/>
          <w:szCs w:val="24"/>
        </w:rPr>
        <w:t>.</w:t>
      </w:r>
      <w:r w:rsidR="009010E0" w:rsidRPr="00555912">
        <w:rPr>
          <w:rFonts w:ascii="Times New Roman" w:hAnsi="Times New Roman"/>
          <w:b/>
          <w:sz w:val="24"/>
          <w:szCs w:val="24"/>
        </w:rPr>
        <w:t xml:space="preserve"> </w:t>
      </w:r>
      <w:r w:rsidR="009010E0" w:rsidRPr="00555912">
        <w:rPr>
          <w:rFonts w:ascii="Times New Roman" w:hAnsi="Times New Roman"/>
          <w:sz w:val="24"/>
          <w:szCs w:val="24"/>
        </w:rPr>
        <w:t>Definitions:</w:t>
      </w:r>
    </w:p>
    <w:p w14:paraId="67EF89E8" w14:textId="77777777" w:rsidR="00545B6D" w:rsidRPr="00555912" w:rsidRDefault="00545B6D" w:rsidP="00545B6D">
      <w:pPr>
        <w:spacing w:after="0" w:line="240" w:lineRule="auto"/>
        <w:ind w:firstLine="360"/>
        <w:rPr>
          <w:rFonts w:ascii="Times New Roman" w:hAnsi="Times New Roman"/>
          <w:b/>
          <w:sz w:val="24"/>
          <w:szCs w:val="24"/>
        </w:rPr>
      </w:pPr>
    </w:p>
    <w:p w14:paraId="67934EA2" w14:textId="37CEAA6A" w:rsidR="009010E0" w:rsidRPr="00555912" w:rsidRDefault="00356A52" w:rsidP="00545B6D">
      <w:pPr>
        <w:spacing w:after="0" w:line="240" w:lineRule="auto"/>
        <w:ind w:firstLine="720"/>
        <w:rPr>
          <w:rFonts w:ascii="Times New Roman" w:hAnsi="Times New Roman"/>
          <w:sz w:val="24"/>
          <w:szCs w:val="24"/>
        </w:rPr>
      </w:pPr>
      <w:r w:rsidRPr="00555912">
        <w:rPr>
          <w:rFonts w:ascii="Times New Roman" w:hAnsi="Times New Roman"/>
          <w:sz w:val="24"/>
          <w:szCs w:val="24"/>
        </w:rPr>
        <w:t xml:space="preserve">(1) </w:t>
      </w:r>
      <w:r w:rsidR="009010E0" w:rsidRPr="00555912">
        <w:rPr>
          <w:rFonts w:ascii="Times New Roman" w:hAnsi="Times New Roman"/>
          <w:sz w:val="24"/>
          <w:szCs w:val="24"/>
          <w:u w:val="single"/>
        </w:rPr>
        <w:t>Virtual Terrain</w:t>
      </w:r>
      <w:r w:rsidR="009010E0" w:rsidRPr="00555912">
        <w:rPr>
          <w:rFonts w:ascii="Times New Roman" w:hAnsi="Times New Roman"/>
          <w:sz w:val="24"/>
          <w:szCs w:val="24"/>
        </w:rPr>
        <w:t>: The “3D” terrain projected to the front of the classroom.  This is the primary tool used to bring the battlefield into the classroom.</w:t>
      </w:r>
    </w:p>
    <w:p w14:paraId="0E6C74D6" w14:textId="77777777" w:rsidR="00545B6D" w:rsidRPr="00555912" w:rsidRDefault="00545B6D" w:rsidP="00545B6D">
      <w:pPr>
        <w:spacing w:after="0" w:line="240" w:lineRule="auto"/>
        <w:ind w:firstLine="720"/>
        <w:rPr>
          <w:rFonts w:ascii="Times New Roman" w:hAnsi="Times New Roman"/>
          <w:sz w:val="24"/>
          <w:szCs w:val="24"/>
        </w:rPr>
      </w:pPr>
    </w:p>
    <w:p w14:paraId="67934EA3" w14:textId="0C820AF8" w:rsidR="009010E0" w:rsidRPr="00555912" w:rsidRDefault="00356A52" w:rsidP="00545B6D">
      <w:pPr>
        <w:spacing w:after="0" w:line="240" w:lineRule="auto"/>
        <w:ind w:firstLine="720"/>
        <w:rPr>
          <w:rFonts w:ascii="Times New Roman" w:hAnsi="Times New Roman"/>
          <w:sz w:val="24"/>
          <w:szCs w:val="24"/>
        </w:rPr>
      </w:pPr>
      <w:r w:rsidRPr="00555912">
        <w:rPr>
          <w:rFonts w:ascii="Times New Roman" w:hAnsi="Times New Roman"/>
          <w:sz w:val="24"/>
          <w:szCs w:val="24"/>
          <w:u w:val="single"/>
        </w:rPr>
        <w:lastRenderedPageBreak/>
        <w:t xml:space="preserve">(2) </w:t>
      </w:r>
      <w:r w:rsidR="009010E0" w:rsidRPr="00555912">
        <w:rPr>
          <w:rFonts w:ascii="Times New Roman" w:hAnsi="Times New Roman"/>
          <w:sz w:val="24"/>
          <w:szCs w:val="24"/>
          <w:u w:val="single"/>
        </w:rPr>
        <w:t>Virtual View</w:t>
      </w:r>
      <w:r w:rsidR="009010E0" w:rsidRPr="00555912">
        <w:rPr>
          <w:rFonts w:ascii="Times New Roman" w:hAnsi="Times New Roman"/>
          <w:sz w:val="24"/>
          <w:szCs w:val="24"/>
        </w:rPr>
        <w:t xml:space="preserve">:  A point on the </w:t>
      </w:r>
      <w:r w:rsidR="00167772" w:rsidRPr="00555912">
        <w:rPr>
          <w:rFonts w:ascii="Times New Roman" w:hAnsi="Times New Roman"/>
          <w:sz w:val="24"/>
          <w:szCs w:val="24"/>
        </w:rPr>
        <w:t xml:space="preserve">ground </w:t>
      </w:r>
      <w:r w:rsidR="009010E0" w:rsidRPr="00555912">
        <w:rPr>
          <w:rFonts w:ascii="Times New Roman" w:hAnsi="Times New Roman"/>
          <w:sz w:val="24"/>
          <w:szCs w:val="24"/>
        </w:rPr>
        <w:t xml:space="preserve">in the </w:t>
      </w:r>
      <w:r w:rsidR="0096298D" w:rsidRPr="00555912">
        <w:rPr>
          <w:rFonts w:ascii="Times New Roman" w:hAnsi="Times New Roman"/>
          <w:sz w:val="24"/>
          <w:szCs w:val="24"/>
        </w:rPr>
        <w:t>v</w:t>
      </w:r>
      <w:r w:rsidR="009010E0" w:rsidRPr="00555912">
        <w:rPr>
          <w:rFonts w:ascii="Times New Roman" w:hAnsi="Times New Roman"/>
          <w:sz w:val="24"/>
          <w:szCs w:val="24"/>
        </w:rPr>
        <w:t xml:space="preserve">irtual </w:t>
      </w:r>
      <w:r w:rsidR="0096298D" w:rsidRPr="00555912">
        <w:rPr>
          <w:rFonts w:ascii="Times New Roman" w:hAnsi="Times New Roman"/>
          <w:sz w:val="24"/>
          <w:szCs w:val="24"/>
        </w:rPr>
        <w:t>t</w:t>
      </w:r>
      <w:r w:rsidR="009010E0" w:rsidRPr="00555912">
        <w:rPr>
          <w:rFonts w:ascii="Times New Roman" w:hAnsi="Times New Roman"/>
          <w:sz w:val="24"/>
          <w:szCs w:val="24"/>
        </w:rPr>
        <w:t>errain used to stop and discuss the</w:t>
      </w:r>
      <w:r w:rsidR="00671B26" w:rsidRPr="00555912">
        <w:rPr>
          <w:rFonts w:ascii="Times New Roman" w:hAnsi="Times New Roman"/>
          <w:sz w:val="24"/>
          <w:szCs w:val="24"/>
        </w:rPr>
        <w:t xml:space="preserve"> </w:t>
      </w:r>
      <w:r w:rsidR="00167772" w:rsidRPr="00555912">
        <w:rPr>
          <w:rFonts w:ascii="Times New Roman" w:hAnsi="Times New Roman"/>
          <w:sz w:val="24"/>
          <w:szCs w:val="24"/>
        </w:rPr>
        <w:t xml:space="preserve">battle. We also use the term </w:t>
      </w:r>
      <w:r w:rsidR="0096298D" w:rsidRPr="00555912">
        <w:rPr>
          <w:rFonts w:ascii="Times New Roman" w:hAnsi="Times New Roman"/>
          <w:sz w:val="24"/>
          <w:szCs w:val="24"/>
        </w:rPr>
        <w:t>v</w:t>
      </w:r>
      <w:r w:rsidR="009010E0" w:rsidRPr="00555912">
        <w:rPr>
          <w:rFonts w:ascii="Times New Roman" w:hAnsi="Times New Roman"/>
          <w:sz w:val="24"/>
          <w:szCs w:val="24"/>
        </w:rPr>
        <w:t xml:space="preserve">irtual </w:t>
      </w:r>
      <w:r w:rsidR="0096298D" w:rsidRPr="00555912">
        <w:rPr>
          <w:rFonts w:ascii="Times New Roman" w:hAnsi="Times New Roman"/>
          <w:sz w:val="24"/>
          <w:szCs w:val="24"/>
        </w:rPr>
        <w:t>v</w:t>
      </w:r>
      <w:r w:rsidR="00167772" w:rsidRPr="00555912">
        <w:rPr>
          <w:rFonts w:ascii="Times New Roman" w:hAnsi="Times New Roman"/>
          <w:sz w:val="24"/>
          <w:szCs w:val="24"/>
        </w:rPr>
        <w:t>iew</w:t>
      </w:r>
      <w:r w:rsidR="009010E0" w:rsidRPr="00555912">
        <w:rPr>
          <w:rFonts w:ascii="Times New Roman" w:hAnsi="Times New Roman"/>
          <w:sz w:val="24"/>
          <w:szCs w:val="24"/>
        </w:rPr>
        <w:t xml:space="preserve"> </w:t>
      </w:r>
      <w:r w:rsidR="00167772" w:rsidRPr="00555912">
        <w:rPr>
          <w:rFonts w:ascii="Times New Roman" w:hAnsi="Times New Roman"/>
          <w:sz w:val="24"/>
          <w:szCs w:val="24"/>
        </w:rPr>
        <w:t>in the i</w:t>
      </w:r>
      <w:r w:rsidR="009010E0" w:rsidRPr="00555912">
        <w:rPr>
          <w:rFonts w:ascii="Times New Roman" w:hAnsi="Times New Roman"/>
          <w:sz w:val="24"/>
          <w:szCs w:val="24"/>
        </w:rPr>
        <w:t xml:space="preserve">nstructor </w:t>
      </w:r>
      <w:r w:rsidR="0096298D" w:rsidRPr="00555912">
        <w:rPr>
          <w:rFonts w:ascii="Times New Roman" w:hAnsi="Times New Roman"/>
          <w:sz w:val="24"/>
          <w:szCs w:val="24"/>
        </w:rPr>
        <w:t>n</w:t>
      </w:r>
      <w:r w:rsidR="009010E0" w:rsidRPr="00555912">
        <w:rPr>
          <w:rFonts w:ascii="Times New Roman" w:hAnsi="Times New Roman"/>
          <w:sz w:val="24"/>
          <w:szCs w:val="24"/>
        </w:rPr>
        <w:t>otes</w:t>
      </w:r>
      <w:r w:rsidR="00167772" w:rsidRPr="00555912">
        <w:rPr>
          <w:rFonts w:ascii="Times New Roman" w:hAnsi="Times New Roman"/>
          <w:sz w:val="24"/>
          <w:szCs w:val="24"/>
        </w:rPr>
        <w:t xml:space="preserve"> to synchronize movement in the virtual terrain with the conduct of the field phase of the virtual staff ride. </w:t>
      </w:r>
    </w:p>
    <w:p w14:paraId="73EB8722" w14:textId="77777777" w:rsidR="00545B6D" w:rsidRPr="00555912" w:rsidRDefault="00545B6D" w:rsidP="00545B6D">
      <w:pPr>
        <w:spacing w:after="0" w:line="240" w:lineRule="auto"/>
        <w:ind w:firstLine="720"/>
        <w:rPr>
          <w:rFonts w:ascii="Times New Roman" w:hAnsi="Times New Roman"/>
          <w:sz w:val="24"/>
          <w:szCs w:val="24"/>
        </w:rPr>
      </w:pPr>
    </w:p>
    <w:p w14:paraId="63445321" w14:textId="0B316E72" w:rsidR="00C13915" w:rsidRPr="00555912" w:rsidRDefault="00167772" w:rsidP="00545B6D">
      <w:pPr>
        <w:spacing w:after="0" w:line="240" w:lineRule="auto"/>
        <w:ind w:firstLine="360"/>
        <w:rPr>
          <w:rFonts w:ascii="Times New Roman" w:hAnsi="Times New Roman"/>
          <w:sz w:val="24"/>
          <w:szCs w:val="24"/>
        </w:rPr>
      </w:pPr>
      <w:r w:rsidRPr="00555912">
        <w:rPr>
          <w:rFonts w:ascii="Times New Roman" w:hAnsi="Times New Roman"/>
          <w:sz w:val="24"/>
          <w:szCs w:val="24"/>
        </w:rPr>
        <w:t>b</w:t>
      </w:r>
      <w:r w:rsidR="009010E0" w:rsidRPr="00555912">
        <w:rPr>
          <w:rFonts w:ascii="Times New Roman" w:hAnsi="Times New Roman"/>
          <w:b/>
          <w:sz w:val="24"/>
          <w:szCs w:val="24"/>
        </w:rPr>
        <w:t xml:space="preserve">. </w:t>
      </w:r>
      <w:r w:rsidR="00C13915" w:rsidRPr="00555912">
        <w:rPr>
          <w:rFonts w:ascii="Times New Roman" w:hAnsi="Times New Roman"/>
          <w:sz w:val="24"/>
          <w:szCs w:val="24"/>
        </w:rPr>
        <w:t xml:space="preserve">Read Ahead Material: </w:t>
      </w:r>
    </w:p>
    <w:p w14:paraId="0266B84D" w14:textId="77777777" w:rsidR="00545B6D" w:rsidRPr="00555912" w:rsidRDefault="00545B6D" w:rsidP="00545B6D">
      <w:pPr>
        <w:spacing w:after="0" w:line="240" w:lineRule="auto"/>
        <w:ind w:firstLine="360"/>
        <w:rPr>
          <w:rFonts w:ascii="Times New Roman" w:hAnsi="Times New Roman"/>
          <w:sz w:val="24"/>
          <w:szCs w:val="24"/>
        </w:rPr>
      </w:pPr>
    </w:p>
    <w:p w14:paraId="072CFC85" w14:textId="54D0E996" w:rsidR="00C13915" w:rsidRPr="00555912" w:rsidRDefault="00C13915" w:rsidP="00545B6D">
      <w:pPr>
        <w:spacing w:after="0" w:line="240" w:lineRule="auto"/>
        <w:ind w:firstLine="360"/>
        <w:rPr>
          <w:rFonts w:ascii="Times New Roman" w:hAnsi="Times New Roman"/>
          <w:sz w:val="24"/>
          <w:szCs w:val="24"/>
        </w:rPr>
      </w:pPr>
      <w:r w:rsidRPr="00555912">
        <w:rPr>
          <w:rFonts w:ascii="Times New Roman" w:hAnsi="Times New Roman"/>
          <w:sz w:val="24"/>
          <w:szCs w:val="24"/>
        </w:rPr>
        <w:t xml:space="preserve">     (1) At a minimum, preliminary study should consist of mandatory reading for all participants. </w:t>
      </w:r>
      <w:r w:rsidR="00FB2D79" w:rsidRPr="00555912">
        <w:rPr>
          <w:rFonts w:ascii="Times New Roman" w:hAnsi="Times New Roman"/>
          <w:sz w:val="24"/>
          <w:szCs w:val="24"/>
        </w:rPr>
        <w:t xml:space="preserve">Constraints on the unit training schedule sometimes preclude a more </w:t>
      </w:r>
      <w:proofErr w:type="gramStart"/>
      <w:r w:rsidR="00FB2D79" w:rsidRPr="00555912">
        <w:rPr>
          <w:rFonts w:ascii="Times New Roman" w:hAnsi="Times New Roman"/>
          <w:sz w:val="24"/>
          <w:szCs w:val="24"/>
        </w:rPr>
        <w:t>in depth</w:t>
      </w:r>
      <w:proofErr w:type="gramEnd"/>
      <w:r w:rsidR="00FB2D79" w:rsidRPr="00555912">
        <w:rPr>
          <w:rFonts w:ascii="Times New Roman" w:hAnsi="Times New Roman"/>
          <w:sz w:val="24"/>
          <w:szCs w:val="24"/>
        </w:rPr>
        <w:t xml:space="preserve"> preliminary study.</w:t>
      </w:r>
    </w:p>
    <w:p w14:paraId="6D9DF1C3" w14:textId="77777777" w:rsidR="00545B6D" w:rsidRPr="00555912" w:rsidRDefault="00545B6D" w:rsidP="00545B6D">
      <w:pPr>
        <w:spacing w:after="0" w:line="240" w:lineRule="auto"/>
        <w:ind w:firstLine="360"/>
        <w:rPr>
          <w:rFonts w:ascii="Times New Roman" w:hAnsi="Times New Roman"/>
          <w:sz w:val="24"/>
          <w:szCs w:val="24"/>
        </w:rPr>
      </w:pPr>
    </w:p>
    <w:p w14:paraId="790B7A01" w14:textId="34E53D5D" w:rsidR="00C13915" w:rsidRPr="00555912" w:rsidRDefault="00C13915" w:rsidP="00545B6D">
      <w:pPr>
        <w:spacing w:after="0" w:line="240" w:lineRule="auto"/>
        <w:ind w:firstLine="360"/>
        <w:rPr>
          <w:rFonts w:ascii="Times New Roman" w:hAnsi="Times New Roman"/>
          <w:sz w:val="24"/>
          <w:szCs w:val="24"/>
        </w:rPr>
      </w:pPr>
      <w:r w:rsidRPr="00555912">
        <w:rPr>
          <w:rFonts w:ascii="Times New Roman" w:hAnsi="Times New Roman"/>
          <w:sz w:val="24"/>
          <w:szCs w:val="24"/>
        </w:rPr>
        <w:t xml:space="preserve">     (2) The optimum preliminary study phase combines individual study, lecture, and group discussion, perhaps as part of an LPD session. The </w:t>
      </w:r>
      <w:r w:rsidR="00FB2D79" w:rsidRPr="00555912">
        <w:rPr>
          <w:rFonts w:ascii="Times New Roman" w:hAnsi="Times New Roman"/>
          <w:sz w:val="24"/>
          <w:szCs w:val="24"/>
        </w:rPr>
        <w:t>read ahead</w:t>
      </w:r>
      <w:r w:rsidRPr="00555912">
        <w:rPr>
          <w:rFonts w:ascii="Times New Roman" w:hAnsi="Times New Roman"/>
          <w:sz w:val="24"/>
          <w:szCs w:val="24"/>
        </w:rPr>
        <w:t xml:space="preserve"> instructions provide specific guidance on how to </w:t>
      </w:r>
      <w:r w:rsidR="00FB2D79" w:rsidRPr="00555912">
        <w:rPr>
          <w:rFonts w:ascii="Times New Roman" w:hAnsi="Times New Roman"/>
          <w:sz w:val="24"/>
          <w:szCs w:val="24"/>
        </w:rPr>
        <w:t>use the preliminary study materials. As previously mentioned, the key to a successful and lively field study phase is preparation.</w:t>
      </w:r>
    </w:p>
    <w:p w14:paraId="596FDC85" w14:textId="77777777" w:rsidR="00545B6D" w:rsidRPr="00555912" w:rsidRDefault="00545B6D" w:rsidP="00545B6D">
      <w:pPr>
        <w:spacing w:after="0" w:line="240" w:lineRule="auto"/>
        <w:ind w:firstLine="360"/>
        <w:rPr>
          <w:rFonts w:ascii="Times New Roman" w:hAnsi="Times New Roman"/>
          <w:sz w:val="24"/>
          <w:szCs w:val="24"/>
        </w:rPr>
      </w:pPr>
    </w:p>
    <w:p w14:paraId="67934EA4" w14:textId="6B91644B" w:rsidR="009010E0" w:rsidRPr="00555912" w:rsidRDefault="00C13915" w:rsidP="00545B6D">
      <w:pPr>
        <w:spacing w:after="0" w:line="240" w:lineRule="auto"/>
        <w:ind w:firstLine="360"/>
        <w:rPr>
          <w:rFonts w:ascii="Times New Roman" w:hAnsi="Times New Roman"/>
          <w:sz w:val="24"/>
          <w:szCs w:val="24"/>
        </w:rPr>
      </w:pPr>
      <w:r w:rsidRPr="00555912">
        <w:rPr>
          <w:rFonts w:ascii="Times New Roman" w:hAnsi="Times New Roman"/>
          <w:sz w:val="24"/>
          <w:szCs w:val="24"/>
        </w:rPr>
        <w:t xml:space="preserve">c. </w:t>
      </w:r>
      <w:r w:rsidR="004F1E64" w:rsidRPr="00555912">
        <w:rPr>
          <w:rFonts w:ascii="Times New Roman" w:hAnsi="Times New Roman"/>
          <w:sz w:val="24"/>
          <w:szCs w:val="24"/>
        </w:rPr>
        <w:t xml:space="preserve">Instructor </w:t>
      </w:r>
      <w:r w:rsidR="00B97BE6" w:rsidRPr="00555912">
        <w:rPr>
          <w:rFonts w:ascii="Times New Roman" w:hAnsi="Times New Roman"/>
          <w:sz w:val="24"/>
          <w:szCs w:val="24"/>
        </w:rPr>
        <w:t>Notes</w:t>
      </w:r>
      <w:r w:rsidR="009010E0" w:rsidRPr="00555912">
        <w:rPr>
          <w:rFonts w:ascii="Times New Roman" w:hAnsi="Times New Roman"/>
          <w:sz w:val="24"/>
          <w:szCs w:val="24"/>
        </w:rPr>
        <w:t>:</w:t>
      </w:r>
    </w:p>
    <w:p w14:paraId="43C17533" w14:textId="77777777" w:rsidR="00545B6D" w:rsidRPr="00555912" w:rsidRDefault="00545B6D" w:rsidP="00545B6D">
      <w:pPr>
        <w:spacing w:after="0" w:line="240" w:lineRule="auto"/>
        <w:ind w:firstLine="360"/>
        <w:rPr>
          <w:rFonts w:ascii="Times New Roman" w:hAnsi="Times New Roman"/>
          <w:b/>
          <w:sz w:val="24"/>
          <w:szCs w:val="24"/>
        </w:rPr>
      </w:pPr>
    </w:p>
    <w:p w14:paraId="67934EA5" w14:textId="7FF6F054" w:rsidR="009010E0" w:rsidRPr="00555912" w:rsidRDefault="00195493" w:rsidP="00545B6D">
      <w:pPr>
        <w:spacing w:after="0" w:line="240" w:lineRule="auto"/>
        <w:ind w:firstLine="720"/>
        <w:rPr>
          <w:rFonts w:ascii="Times New Roman" w:hAnsi="Times New Roman"/>
          <w:sz w:val="24"/>
          <w:szCs w:val="24"/>
        </w:rPr>
      </w:pPr>
      <w:r w:rsidRPr="00555912">
        <w:rPr>
          <w:rFonts w:ascii="Times New Roman" w:hAnsi="Times New Roman"/>
          <w:sz w:val="24"/>
          <w:szCs w:val="24"/>
        </w:rPr>
        <w:t xml:space="preserve">(1) </w:t>
      </w:r>
      <w:r w:rsidR="009010E0" w:rsidRPr="00555912">
        <w:rPr>
          <w:rFonts w:ascii="Times New Roman" w:hAnsi="Times New Roman"/>
          <w:sz w:val="24"/>
          <w:szCs w:val="24"/>
        </w:rPr>
        <w:t xml:space="preserve">During </w:t>
      </w:r>
      <w:r w:rsidR="00167772" w:rsidRPr="00555912">
        <w:rPr>
          <w:rFonts w:ascii="Times New Roman" w:hAnsi="Times New Roman"/>
          <w:sz w:val="24"/>
          <w:szCs w:val="24"/>
        </w:rPr>
        <w:t xml:space="preserve">a </w:t>
      </w:r>
      <w:r w:rsidR="009010E0" w:rsidRPr="00555912">
        <w:rPr>
          <w:rFonts w:ascii="Times New Roman" w:hAnsi="Times New Roman"/>
          <w:sz w:val="24"/>
          <w:szCs w:val="24"/>
        </w:rPr>
        <w:t xml:space="preserve">staff ride, </w:t>
      </w:r>
      <w:r w:rsidR="00167772" w:rsidRPr="00555912">
        <w:rPr>
          <w:rFonts w:ascii="Times New Roman" w:hAnsi="Times New Roman"/>
          <w:sz w:val="24"/>
          <w:szCs w:val="24"/>
        </w:rPr>
        <w:t>the facilitator</w:t>
      </w:r>
      <w:r w:rsidR="009010E0" w:rsidRPr="00555912">
        <w:rPr>
          <w:rFonts w:ascii="Times New Roman" w:hAnsi="Times New Roman"/>
          <w:sz w:val="24"/>
          <w:szCs w:val="24"/>
        </w:rPr>
        <w:t xml:space="preserve"> </w:t>
      </w:r>
      <w:r w:rsidR="00ED2948" w:rsidRPr="00555912">
        <w:rPr>
          <w:rFonts w:ascii="Times New Roman" w:hAnsi="Times New Roman"/>
          <w:sz w:val="24"/>
          <w:szCs w:val="24"/>
        </w:rPr>
        <w:t>uses the</w:t>
      </w:r>
      <w:r w:rsidR="0096298D" w:rsidRPr="00555912">
        <w:rPr>
          <w:rFonts w:ascii="Times New Roman" w:hAnsi="Times New Roman"/>
          <w:sz w:val="24"/>
          <w:szCs w:val="24"/>
        </w:rPr>
        <w:t xml:space="preserve"> </w:t>
      </w:r>
      <w:r w:rsidR="00565B3E" w:rsidRPr="00555912">
        <w:rPr>
          <w:rFonts w:ascii="Times New Roman" w:hAnsi="Times New Roman"/>
          <w:sz w:val="24"/>
          <w:szCs w:val="24"/>
        </w:rPr>
        <w:t>i</w:t>
      </w:r>
      <w:r w:rsidR="004F1E64" w:rsidRPr="00555912">
        <w:rPr>
          <w:rFonts w:ascii="Times New Roman" w:hAnsi="Times New Roman"/>
          <w:sz w:val="24"/>
          <w:szCs w:val="24"/>
        </w:rPr>
        <w:t>nstructor</w:t>
      </w:r>
      <w:r w:rsidR="009010E0" w:rsidRPr="00555912">
        <w:rPr>
          <w:rFonts w:ascii="Times New Roman" w:hAnsi="Times New Roman"/>
          <w:sz w:val="24"/>
          <w:szCs w:val="24"/>
        </w:rPr>
        <w:t xml:space="preserve"> </w:t>
      </w:r>
      <w:r w:rsidR="00B97BE6" w:rsidRPr="00555912">
        <w:rPr>
          <w:rFonts w:ascii="Times New Roman" w:hAnsi="Times New Roman"/>
          <w:sz w:val="24"/>
          <w:szCs w:val="24"/>
        </w:rPr>
        <w:t>notes</w:t>
      </w:r>
      <w:r w:rsidR="00565B3E" w:rsidRPr="00555912">
        <w:rPr>
          <w:rFonts w:ascii="Times New Roman" w:hAnsi="Times New Roman"/>
          <w:sz w:val="24"/>
          <w:szCs w:val="24"/>
        </w:rPr>
        <w:t xml:space="preserve">, or </w:t>
      </w:r>
      <w:r w:rsidR="00167772" w:rsidRPr="00555912">
        <w:rPr>
          <w:rFonts w:ascii="Times New Roman" w:hAnsi="Times New Roman"/>
          <w:sz w:val="24"/>
          <w:szCs w:val="24"/>
        </w:rPr>
        <w:t>“</w:t>
      </w:r>
      <w:r w:rsidR="00565B3E" w:rsidRPr="00555912">
        <w:rPr>
          <w:rFonts w:ascii="Times New Roman" w:hAnsi="Times New Roman"/>
          <w:sz w:val="24"/>
          <w:szCs w:val="24"/>
        </w:rPr>
        <w:t>walk book,</w:t>
      </w:r>
      <w:r w:rsidR="00167772" w:rsidRPr="00555912">
        <w:rPr>
          <w:rFonts w:ascii="Times New Roman" w:hAnsi="Times New Roman"/>
          <w:sz w:val="24"/>
          <w:szCs w:val="24"/>
        </w:rPr>
        <w:t>” as a guide</w:t>
      </w:r>
      <w:r w:rsidR="009010E0" w:rsidRPr="00555912">
        <w:rPr>
          <w:rFonts w:ascii="Times New Roman" w:hAnsi="Times New Roman"/>
          <w:sz w:val="24"/>
          <w:szCs w:val="24"/>
        </w:rPr>
        <w:t xml:space="preserve"> </w:t>
      </w:r>
      <w:r w:rsidRPr="00555912">
        <w:rPr>
          <w:rFonts w:ascii="Times New Roman" w:hAnsi="Times New Roman"/>
          <w:sz w:val="24"/>
          <w:szCs w:val="24"/>
        </w:rPr>
        <w:t>for</w:t>
      </w:r>
      <w:r w:rsidR="009010E0" w:rsidRPr="00555912">
        <w:rPr>
          <w:rFonts w:ascii="Times New Roman" w:hAnsi="Times New Roman"/>
          <w:sz w:val="24"/>
          <w:szCs w:val="24"/>
        </w:rPr>
        <w:t xml:space="preserve"> </w:t>
      </w:r>
      <w:r w:rsidR="00DD3AD5" w:rsidRPr="00555912">
        <w:rPr>
          <w:rFonts w:ascii="Times New Roman" w:hAnsi="Times New Roman"/>
          <w:sz w:val="24"/>
          <w:szCs w:val="24"/>
        </w:rPr>
        <w:t>the field phase of the staff ride. The field phase is divided into “stands,” places on the virtual terrain where staff ride participants stand to discuss the historical events. Each stand</w:t>
      </w:r>
      <w:r w:rsidR="00167772" w:rsidRPr="00555912">
        <w:rPr>
          <w:rFonts w:ascii="Times New Roman" w:hAnsi="Times New Roman"/>
          <w:sz w:val="24"/>
          <w:szCs w:val="24"/>
        </w:rPr>
        <w:t xml:space="preserve"> </w:t>
      </w:r>
      <w:r w:rsidR="006C44D9" w:rsidRPr="00555912">
        <w:rPr>
          <w:rFonts w:ascii="Times New Roman" w:hAnsi="Times New Roman"/>
          <w:sz w:val="24"/>
          <w:szCs w:val="24"/>
        </w:rPr>
        <w:t xml:space="preserve">is organized into an </w:t>
      </w:r>
      <w:r w:rsidR="009010E0" w:rsidRPr="00555912">
        <w:rPr>
          <w:rFonts w:ascii="Times New Roman" w:hAnsi="Times New Roman"/>
          <w:i/>
          <w:sz w:val="24"/>
          <w:szCs w:val="24"/>
        </w:rPr>
        <w:t>Orientation</w:t>
      </w:r>
      <w:r w:rsidR="009010E0" w:rsidRPr="00555912">
        <w:rPr>
          <w:rFonts w:ascii="Times New Roman" w:hAnsi="Times New Roman"/>
          <w:sz w:val="24"/>
          <w:szCs w:val="24"/>
        </w:rPr>
        <w:t xml:space="preserve">, </w:t>
      </w:r>
      <w:r w:rsidR="009010E0" w:rsidRPr="00555912">
        <w:rPr>
          <w:rFonts w:ascii="Times New Roman" w:hAnsi="Times New Roman"/>
          <w:i/>
          <w:sz w:val="24"/>
          <w:szCs w:val="24"/>
        </w:rPr>
        <w:t>Description</w:t>
      </w:r>
      <w:r w:rsidR="009010E0" w:rsidRPr="00555912">
        <w:rPr>
          <w:rFonts w:ascii="Times New Roman" w:hAnsi="Times New Roman"/>
          <w:sz w:val="24"/>
          <w:szCs w:val="24"/>
        </w:rPr>
        <w:t xml:space="preserve">, </w:t>
      </w:r>
      <w:r w:rsidR="009010E0" w:rsidRPr="00555912">
        <w:rPr>
          <w:rFonts w:ascii="Times New Roman" w:hAnsi="Times New Roman"/>
          <w:i/>
          <w:sz w:val="24"/>
          <w:szCs w:val="24"/>
        </w:rPr>
        <w:t>Analysis</w:t>
      </w:r>
      <w:r w:rsidR="009010E0" w:rsidRPr="00555912">
        <w:rPr>
          <w:rFonts w:ascii="Times New Roman" w:hAnsi="Times New Roman"/>
          <w:sz w:val="24"/>
          <w:szCs w:val="24"/>
        </w:rPr>
        <w:t xml:space="preserve"> format:</w:t>
      </w:r>
    </w:p>
    <w:p w14:paraId="3F6EBF86" w14:textId="77777777" w:rsidR="00545B6D" w:rsidRPr="00555912" w:rsidRDefault="00545B6D" w:rsidP="00545B6D">
      <w:pPr>
        <w:spacing w:after="0" w:line="240" w:lineRule="auto"/>
        <w:ind w:firstLine="720"/>
        <w:rPr>
          <w:rFonts w:ascii="Times New Roman" w:hAnsi="Times New Roman"/>
          <w:sz w:val="24"/>
          <w:szCs w:val="24"/>
        </w:rPr>
      </w:pPr>
    </w:p>
    <w:p w14:paraId="67934EA6" w14:textId="7B08E170" w:rsidR="009010E0" w:rsidRPr="00555912" w:rsidRDefault="009010E0" w:rsidP="00CA3A4F">
      <w:pPr>
        <w:numPr>
          <w:ilvl w:val="0"/>
          <w:numId w:val="7"/>
        </w:numPr>
        <w:spacing w:after="0" w:line="240" w:lineRule="auto"/>
        <w:ind w:left="0" w:firstLine="1080"/>
        <w:rPr>
          <w:rFonts w:ascii="Times New Roman" w:hAnsi="Times New Roman"/>
          <w:sz w:val="24"/>
          <w:szCs w:val="24"/>
        </w:rPr>
      </w:pPr>
      <w:r w:rsidRPr="00555912">
        <w:rPr>
          <w:rFonts w:ascii="Times New Roman" w:hAnsi="Times New Roman"/>
          <w:iCs/>
          <w:sz w:val="24"/>
          <w:szCs w:val="24"/>
          <w:u w:val="single"/>
        </w:rPr>
        <w:t>Orientation</w:t>
      </w:r>
      <w:r w:rsidR="00DF0079" w:rsidRPr="00555912">
        <w:rPr>
          <w:rFonts w:ascii="Times New Roman" w:hAnsi="Times New Roman"/>
          <w:sz w:val="24"/>
          <w:szCs w:val="24"/>
        </w:rPr>
        <w:t>: I</w:t>
      </w:r>
      <w:r w:rsidRPr="00555912">
        <w:rPr>
          <w:rFonts w:ascii="Times New Roman" w:hAnsi="Times New Roman"/>
          <w:sz w:val="24"/>
          <w:szCs w:val="24"/>
        </w:rPr>
        <w:t xml:space="preserve">dentifies all the relevant terrain to the </w:t>
      </w:r>
      <w:r w:rsidR="00DB0383" w:rsidRPr="00555912">
        <w:rPr>
          <w:rFonts w:ascii="Times New Roman" w:hAnsi="Times New Roman"/>
          <w:sz w:val="24"/>
          <w:szCs w:val="24"/>
        </w:rPr>
        <w:t>participant</w:t>
      </w:r>
      <w:r w:rsidR="00DF0079" w:rsidRPr="00555912">
        <w:rPr>
          <w:rFonts w:ascii="Times New Roman" w:hAnsi="Times New Roman"/>
          <w:sz w:val="24"/>
          <w:szCs w:val="24"/>
        </w:rPr>
        <w:t xml:space="preserve">, pinpoints it on the visual aid, and </w:t>
      </w:r>
      <w:r w:rsidR="00167772" w:rsidRPr="00555912">
        <w:rPr>
          <w:rFonts w:ascii="Times New Roman" w:hAnsi="Times New Roman"/>
          <w:sz w:val="24"/>
          <w:szCs w:val="24"/>
        </w:rPr>
        <w:t>places</w:t>
      </w:r>
      <w:r w:rsidR="00DF0079" w:rsidRPr="00555912">
        <w:rPr>
          <w:rFonts w:ascii="Times New Roman" w:hAnsi="Times New Roman"/>
          <w:sz w:val="24"/>
          <w:szCs w:val="24"/>
        </w:rPr>
        <w:t xml:space="preserve"> the stand in the chronology of the battle/campaign. In a VSR, the facilitator continually pauses to keep the participants oriented in time and space.</w:t>
      </w:r>
    </w:p>
    <w:p w14:paraId="1EBD8897" w14:textId="77777777" w:rsidR="00545B6D" w:rsidRPr="00555912" w:rsidRDefault="00545B6D" w:rsidP="00545B6D">
      <w:pPr>
        <w:spacing w:after="0" w:line="240" w:lineRule="auto"/>
        <w:ind w:left="990"/>
        <w:rPr>
          <w:rFonts w:ascii="Times New Roman" w:hAnsi="Times New Roman"/>
          <w:sz w:val="24"/>
          <w:szCs w:val="24"/>
        </w:rPr>
      </w:pPr>
    </w:p>
    <w:p w14:paraId="67934EA7" w14:textId="6EDD710E" w:rsidR="009010E0" w:rsidRPr="00555912" w:rsidRDefault="009010E0" w:rsidP="00545B6D">
      <w:pPr>
        <w:numPr>
          <w:ilvl w:val="0"/>
          <w:numId w:val="7"/>
        </w:numPr>
        <w:spacing w:after="0" w:line="240" w:lineRule="auto"/>
        <w:ind w:left="0" w:firstLine="1080"/>
        <w:rPr>
          <w:rFonts w:ascii="Times New Roman" w:hAnsi="Times New Roman"/>
          <w:sz w:val="24"/>
          <w:szCs w:val="24"/>
        </w:rPr>
      </w:pPr>
      <w:r w:rsidRPr="00555912">
        <w:rPr>
          <w:rFonts w:ascii="Times New Roman" w:hAnsi="Times New Roman"/>
          <w:iCs/>
          <w:sz w:val="24"/>
          <w:szCs w:val="24"/>
          <w:u w:val="single"/>
        </w:rPr>
        <w:t>Description</w:t>
      </w:r>
      <w:r w:rsidRPr="00555912">
        <w:rPr>
          <w:rFonts w:ascii="Times New Roman" w:hAnsi="Times New Roman"/>
          <w:sz w:val="24"/>
          <w:szCs w:val="24"/>
        </w:rPr>
        <w:t xml:space="preserve">: </w:t>
      </w:r>
      <w:r w:rsidR="00DF0079" w:rsidRPr="00555912">
        <w:rPr>
          <w:rFonts w:ascii="Times New Roman" w:hAnsi="Times New Roman"/>
          <w:sz w:val="24"/>
          <w:szCs w:val="24"/>
        </w:rPr>
        <w:t>C</w:t>
      </w:r>
      <w:r w:rsidRPr="00555912">
        <w:rPr>
          <w:rFonts w:ascii="Times New Roman" w:hAnsi="Times New Roman"/>
          <w:sz w:val="24"/>
          <w:szCs w:val="24"/>
        </w:rPr>
        <w:t>ontains the events</w:t>
      </w:r>
      <w:r w:rsidR="0038329D" w:rsidRPr="00555912">
        <w:rPr>
          <w:rFonts w:ascii="Times New Roman" w:hAnsi="Times New Roman"/>
          <w:sz w:val="24"/>
          <w:szCs w:val="24"/>
        </w:rPr>
        <w:t>, actions and decisions</w:t>
      </w:r>
      <w:r w:rsidRPr="00555912">
        <w:rPr>
          <w:rFonts w:ascii="Times New Roman" w:hAnsi="Times New Roman"/>
          <w:sz w:val="24"/>
          <w:szCs w:val="24"/>
        </w:rPr>
        <w:t xml:space="preserve"> that pertain to that stand</w:t>
      </w:r>
      <w:r w:rsidR="006C44D9" w:rsidRPr="00555912">
        <w:rPr>
          <w:rFonts w:ascii="Times New Roman" w:hAnsi="Times New Roman"/>
          <w:sz w:val="24"/>
          <w:szCs w:val="24"/>
        </w:rPr>
        <w:t>,</w:t>
      </w:r>
      <w:r w:rsidRPr="00555912">
        <w:rPr>
          <w:rFonts w:ascii="Times New Roman" w:hAnsi="Times New Roman"/>
          <w:sz w:val="24"/>
          <w:szCs w:val="24"/>
        </w:rPr>
        <w:t xml:space="preserve"> normally </w:t>
      </w:r>
      <w:r w:rsidR="00FB042C" w:rsidRPr="00555912">
        <w:rPr>
          <w:rFonts w:ascii="Times New Roman" w:hAnsi="Times New Roman"/>
          <w:sz w:val="24"/>
          <w:szCs w:val="24"/>
        </w:rPr>
        <w:t>in</w:t>
      </w:r>
      <w:r w:rsidR="006C44D9" w:rsidRPr="00555912">
        <w:rPr>
          <w:rFonts w:ascii="Times New Roman" w:hAnsi="Times New Roman"/>
          <w:sz w:val="24"/>
          <w:szCs w:val="24"/>
        </w:rPr>
        <w:t xml:space="preserve"> chronological order</w:t>
      </w:r>
      <w:r w:rsidRPr="00555912">
        <w:rPr>
          <w:rFonts w:ascii="Times New Roman" w:hAnsi="Times New Roman"/>
          <w:sz w:val="24"/>
          <w:szCs w:val="24"/>
        </w:rPr>
        <w:t xml:space="preserve">. </w:t>
      </w:r>
    </w:p>
    <w:p w14:paraId="42C20415" w14:textId="77777777" w:rsidR="00CA3A4F" w:rsidRPr="00555912" w:rsidRDefault="00CA3A4F" w:rsidP="00CA3A4F">
      <w:pPr>
        <w:spacing w:after="0" w:line="240" w:lineRule="auto"/>
        <w:ind w:left="1080"/>
        <w:rPr>
          <w:rFonts w:ascii="Times New Roman" w:hAnsi="Times New Roman"/>
          <w:sz w:val="24"/>
          <w:szCs w:val="24"/>
        </w:rPr>
      </w:pPr>
    </w:p>
    <w:p w14:paraId="4923DF90" w14:textId="63619763" w:rsidR="00016004" w:rsidRPr="00555912" w:rsidRDefault="009010E0" w:rsidP="00545B6D">
      <w:pPr>
        <w:numPr>
          <w:ilvl w:val="0"/>
          <w:numId w:val="7"/>
        </w:numPr>
        <w:spacing w:after="0" w:line="240" w:lineRule="auto"/>
        <w:ind w:left="0" w:firstLine="1080"/>
        <w:rPr>
          <w:rFonts w:ascii="Times New Roman" w:hAnsi="Times New Roman"/>
          <w:sz w:val="24"/>
          <w:szCs w:val="24"/>
        </w:rPr>
      </w:pPr>
      <w:r w:rsidRPr="00555912">
        <w:rPr>
          <w:rFonts w:ascii="Times New Roman" w:hAnsi="Times New Roman"/>
          <w:iCs/>
          <w:sz w:val="24"/>
          <w:szCs w:val="24"/>
          <w:u w:val="single"/>
        </w:rPr>
        <w:t>Analysis</w:t>
      </w:r>
      <w:r w:rsidRPr="00555912">
        <w:rPr>
          <w:rFonts w:ascii="Times New Roman" w:hAnsi="Times New Roman"/>
          <w:sz w:val="24"/>
          <w:szCs w:val="24"/>
        </w:rPr>
        <w:t xml:space="preserve">: </w:t>
      </w:r>
      <w:r w:rsidR="00DF0079" w:rsidRPr="00555912">
        <w:rPr>
          <w:rFonts w:ascii="Times New Roman" w:hAnsi="Times New Roman"/>
          <w:sz w:val="24"/>
          <w:szCs w:val="24"/>
        </w:rPr>
        <w:t>C</w:t>
      </w:r>
      <w:r w:rsidRPr="00555912">
        <w:rPr>
          <w:rFonts w:ascii="Times New Roman" w:hAnsi="Times New Roman"/>
          <w:sz w:val="24"/>
          <w:szCs w:val="24"/>
        </w:rPr>
        <w:t xml:space="preserve">ontains the questions asked to </w:t>
      </w:r>
      <w:r w:rsidR="00DF0079" w:rsidRPr="00555912">
        <w:rPr>
          <w:rFonts w:ascii="Times New Roman" w:hAnsi="Times New Roman"/>
          <w:sz w:val="24"/>
          <w:szCs w:val="24"/>
        </w:rPr>
        <w:t>prompt the participants to discuss how and why events occurred a</w:t>
      </w:r>
      <w:r w:rsidR="00AA723E" w:rsidRPr="00555912">
        <w:rPr>
          <w:rFonts w:ascii="Times New Roman" w:hAnsi="Times New Roman"/>
          <w:sz w:val="24"/>
          <w:szCs w:val="24"/>
        </w:rPr>
        <w:t>nd to evaluate their importance in the historical context</w:t>
      </w:r>
      <w:r w:rsidR="00DF0079" w:rsidRPr="00555912">
        <w:rPr>
          <w:rFonts w:ascii="Times New Roman" w:hAnsi="Times New Roman"/>
          <w:sz w:val="24"/>
          <w:szCs w:val="24"/>
        </w:rPr>
        <w:t>.</w:t>
      </w:r>
      <w:r w:rsidR="00AA723E" w:rsidRPr="00555912">
        <w:rPr>
          <w:rFonts w:ascii="Times New Roman" w:hAnsi="Times New Roman"/>
          <w:sz w:val="24"/>
          <w:szCs w:val="24"/>
        </w:rPr>
        <w:t xml:space="preserve"> It is also used to evaluate actions and results </w:t>
      </w:r>
      <w:r w:rsidR="006C44D9" w:rsidRPr="00555912">
        <w:rPr>
          <w:rFonts w:ascii="Times New Roman" w:hAnsi="Times New Roman"/>
          <w:sz w:val="24"/>
          <w:szCs w:val="24"/>
        </w:rPr>
        <w:t xml:space="preserve">and their relevancy </w:t>
      </w:r>
      <w:r w:rsidR="00AA723E" w:rsidRPr="00555912">
        <w:rPr>
          <w:rFonts w:ascii="Times New Roman" w:hAnsi="Times New Roman"/>
          <w:sz w:val="24"/>
          <w:szCs w:val="24"/>
        </w:rPr>
        <w:t>to the present day.</w:t>
      </w:r>
      <w:r w:rsidRPr="00555912">
        <w:rPr>
          <w:rFonts w:ascii="Times New Roman" w:hAnsi="Times New Roman"/>
          <w:sz w:val="24"/>
          <w:szCs w:val="24"/>
        </w:rPr>
        <w:t xml:space="preserve"> </w:t>
      </w:r>
    </w:p>
    <w:p w14:paraId="31F996CB" w14:textId="77777777" w:rsidR="00CA3A4F" w:rsidRPr="00555912" w:rsidRDefault="00CA3A4F" w:rsidP="00CA3A4F">
      <w:pPr>
        <w:spacing w:after="0" w:line="240" w:lineRule="auto"/>
        <w:ind w:left="1080"/>
        <w:rPr>
          <w:rFonts w:ascii="Times New Roman" w:hAnsi="Times New Roman"/>
          <w:sz w:val="24"/>
          <w:szCs w:val="24"/>
        </w:rPr>
      </w:pPr>
    </w:p>
    <w:p w14:paraId="67934EAC" w14:textId="565E05F1" w:rsidR="009010E0" w:rsidRPr="00555912" w:rsidRDefault="00016004" w:rsidP="00545B6D">
      <w:pPr>
        <w:spacing w:after="0" w:line="240" w:lineRule="auto"/>
        <w:ind w:firstLine="720"/>
        <w:rPr>
          <w:rFonts w:ascii="Times New Roman" w:hAnsi="Times New Roman"/>
          <w:sz w:val="24"/>
          <w:szCs w:val="24"/>
        </w:rPr>
      </w:pPr>
      <w:r w:rsidRPr="00555912">
        <w:rPr>
          <w:rFonts w:ascii="Times New Roman" w:hAnsi="Times New Roman"/>
          <w:sz w:val="24"/>
          <w:szCs w:val="24"/>
        </w:rPr>
        <w:t xml:space="preserve">(2) The </w:t>
      </w:r>
      <w:r w:rsidR="0038329D" w:rsidRPr="00555912">
        <w:rPr>
          <w:rFonts w:ascii="Times New Roman" w:hAnsi="Times New Roman"/>
          <w:sz w:val="24"/>
          <w:szCs w:val="24"/>
        </w:rPr>
        <w:t>instructor notes</w:t>
      </w:r>
      <w:r w:rsidRPr="00555912">
        <w:rPr>
          <w:rFonts w:ascii="Times New Roman" w:hAnsi="Times New Roman"/>
          <w:sz w:val="24"/>
          <w:szCs w:val="24"/>
        </w:rPr>
        <w:t xml:space="preserve"> </w:t>
      </w:r>
      <w:r w:rsidR="00FF3D75" w:rsidRPr="00555912">
        <w:rPr>
          <w:rFonts w:ascii="Times New Roman" w:hAnsi="Times New Roman"/>
          <w:sz w:val="24"/>
          <w:szCs w:val="24"/>
        </w:rPr>
        <w:t xml:space="preserve">coordinate the </w:t>
      </w:r>
      <w:r w:rsidR="00ED2948" w:rsidRPr="00555912">
        <w:rPr>
          <w:rFonts w:ascii="Times New Roman" w:hAnsi="Times New Roman"/>
          <w:sz w:val="24"/>
          <w:szCs w:val="24"/>
        </w:rPr>
        <w:t>use</w:t>
      </w:r>
      <w:r w:rsidR="004F1E64" w:rsidRPr="00555912">
        <w:rPr>
          <w:rFonts w:ascii="Times New Roman" w:hAnsi="Times New Roman"/>
          <w:sz w:val="24"/>
          <w:szCs w:val="24"/>
        </w:rPr>
        <w:t xml:space="preserve"> of </w:t>
      </w:r>
      <w:r w:rsidR="0038329D" w:rsidRPr="00555912">
        <w:rPr>
          <w:rFonts w:ascii="Times New Roman" w:hAnsi="Times New Roman"/>
          <w:sz w:val="24"/>
          <w:szCs w:val="24"/>
        </w:rPr>
        <w:t xml:space="preserve">the </w:t>
      </w:r>
      <w:r w:rsidR="004F1E64" w:rsidRPr="00555912">
        <w:rPr>
          <w:rFonts w:ascii="Times New Roman" w:hAnsi="Times New Roman"/>
          <w:sz w:val="24"/>
          <w:szCs w:val="24"/>
        </w:rPr>
        <w:t>visual aids</w:t>
      </w:r>
      <w:r w:rsidR="009010E0" w:rsidRPr="00555912">
        <w:rPr>
          <w:rFonts w:ascii="Times New Roman" w:hAnsi="Times New Roman"/>
          <w:sz w:val="24"/>
          <w:szCs w:val="24"/>
        </w:rPr>
        <w:t xml:space="preserve"> for each stand. These </w:t>
      </w:r>
      <w:r w:rsidRPr="00555912">
        <w:rPr>
          <w:rFonts w:ascii="Times New Roman" w:hAnsi="Times New Roman"/>
          <w:sz w:val="24"/>
          <w:szCs w:val="24"/>
        </w:rPr>
        <w:t>visual</w:t>
      </w:r>
      <w:r w:rsidR="006C44D9" w:rsidRPr="00555912">
        <w:rPr>
          <w:rFonts w:ascii="Times New Roman" w:hAnsi="Times New Roman"/>
          <w:sz w:val="24"/>
          <w:szCs w:val="24"/>
        </w:rPr>
        <w:t xml:space="preserve"> aids</w:t>
      </w:r>
      <w:r w:rsidRPr="00555912">
        <w:rPr>
          <w:rFonts w:ascii="Times New Roman" w:hAnsi="Times New Roman"/>
          <w:sz w:val="24"/>
          <w:szCs w:val="24"/>
        </w:rPr>
        <w:t xml:space="preserve"> </w:t>
      </w:r>
      <w:r w:rsidR="009010E0" w:rsidRPr="00555912">
        <w:rPr>
          <w:rFonts w:ascii="Times New Roman" w:hAnsi="Times New Roman"/>
          <w:sz w:val="24"/>
          <w:szCs w:val="24"/>
        </w:rPr>
        <w:t xml:space="preserve">are normally </w:t>
      </w:r>
      <w:r w:rsidR="00771A59" w:rsidRPr="00555912">
        <w:rPr>
          <w:rFonts w:ascii="Times New Roman" w:hAnsi="Times New Roman"/>
          <w:sz w:val="24"/>
          <w:szCs w:val="24"/>
        </w:rPr>
        <w:t xml:space="preserve">enlarged </w:t>
      </w:r>
      <w:r w:rsidR="009010E0" w:rsidRPr="00555912">
        <w:rPr>
          <w:rFonts w:ascii="Times New Roman" w:hAnsi="Times New Roman"/>
          <w:sz w:val="24"/>
          <w:szCs w:val="24"/>
        </w:rPr>
        <w:t>maps or important pictures/</w:t>
      </w:r>
      <w:r w:rsidR="00FF3D75" w:rsidRPr="00555912">
        <w:rPr>
          <w:rFonts w:ascii="Times New Roman" w:hAnsi="Times New Roman"/>
          <w:sz w:val="24"/>
          <w:szCs w:val="24"/>
        </w:rPr>
        <w:t xml:space="preserve"> </w:t>
      </w:r>
      <w:r w:rsidR="009010E0" w:rsidRPr="00555912">
        <w:rPr>
          <w:rFonts w:ascii="Times New Roman" w:hAnsi="Times New Roman"/>
          <w:sz w:val="24"/>
          <w:szCs w:val="24"/>
        </w:rPr>
        <w:t>diagrams</w:t>
      </w:r>
      <w:r w:rsidR="00FF3D75" w:rsidRPr="00555912">
        <w:rPr>
          <w:rFonts w:ascii="Times New Roman" w:hAnsi="Times New Roman"/>
          <w:sz w:val="24"/>
          <w:szCs w:val="24"/>
        </w:rPr>
        <w:t xml:space="preserve"> in a</w:t>
      </w:r>
      <w:r w:rsidR="009010E0" w:rsidRPr="00555912">
        <w:rPr>
          <w:rFonts w:ascii="Times New Roman" w:hAnsi="Times New Roman"/>
          <w:sz w:val="24"/>
          <w:szCs w:val="24"/>
        </w:rPr>
        <w:t xml:space="preserve"> </w:t>
      </w:r>
      <w:r w:rsidR="00FF3D75" w:rsidRPr="00555912">
        <w:rPr>
          <w:rFonts w:ascii="Times New Roman" w:hAnsi="Times New Roman"/>
          <w:sz w:val="24"/>
          <w:szCs w:val="24"/>
        </w:rPr>
        <w:t>PowerPoint presentation</w:t>
      </w:r>
      <w:r w:rsidR="009010E0" w:rsidRPr="00555912">
        <w:rPr>
          <w:rFonts w:ascii="Times New Roman" w:hAnsi="Times New Roman"/>
          <w:sz w:val="24"/>
          <w:szCs w:val="24"/>
        </w:rPr>
        <w:t xml:space="preserve"> and </w:t>
      </w:r>
      <w:r w:rsidR="00AA723E" w:rsidRPr="00555912">
        <w:rPr>
          <w:rFonts w:ascii="Times New Roman" w:hAnsi="Times New Roman"/>
          <w:sz w:val="24"/>
          <w:szCs w:val="24"/>
        </w:rPr>
        <w:t>are commonly referred to as “</w:t>
      </w:r>
      <w:r w:rsidR="00771A59" w:rsidRPr="00555912">
        <w:rPr>
          <w:rFonts w:ascii="Times New Roman" w:hAnsi="Times New Roman"/>
          <w:sz w:val="24"/>
          <w:szCs w:val="24"/>
        </w:rPr>
        <w:t>v</w:t>
      </w:r>
      <w:r w:rsidR="00AA723E" w:rsidRPr="00555912">
        <w:rPr>
          <w:rFonts w:ascii="Times New Roman" w:hAnsi="Times New Roman"/>
          <w:sz w:val="24"/>
          <w:szCs w:val="24"/>
        </w:rPr>
        <w:t>isuals</w:t>
      </w:r>
      <w:r w:rsidR="009010E0" w:rsidRPr="00555912">
        <w:rPr>
          <w:rFonts w:ascii="Times New Roman" w:hAnsi="Times New Roman"/>
          <w:sz w:val="24"/>
          <w:szCs w:val="24"/>
        </w:rPr>
        <w:t>.</w:t>
      </w:r>
      <w:r w:rsidR="00AA723E" w:rsidRPr="00555912">
        <w:rPr>
          <w:rFonts w:ascii="Times New Roman" w:hAnsi="Times New Roman"/>
          <w:sz w:val="24"/>
          <w:szCs w:val="24"/>
        </w:rPr>
        <w:t>”</w:t>
      </w:r>
      <w:r w:rsidR="009010E0" w:rsidRPr="00555912">
        <w:rPr>
          <w:rFonts w:ascii="Times New Roman" w:hAnsi="Times New Roman"/>
          <w:sz w:val="24"/>
          <w:szCs w:val="24"/>
        </w:rPr>
        <w:t xml:space="preserve"> These </w:t>
      </w:r>
      <w:r w:rsidR="00AA723E" w:rsidRPr="00555912">
        <w:rPr>
          <w:rFonts w:ascii="Times New Roman" w:hAnsi="Times New Roman"/>
          <w:sz w:val="24"/>
          <w:szCs w:val="24"/>
        </w:rPr>
        <w:t>visual</w:t>
      </w:r>
      <w:r w:rsidR="00771A59" w:rsidRPr="00555912">
        <w:rPr>
          <w:rFonts w:ascii="Times New Roman" w:hAnsi="Times New Roman"/>
          <w:sz w:val="24"/>
          <w:szCs w:val="24"/>
        </w:rPr>
        <w:t xml:space="preserve">s </w:t>
      </w:r>
      <w:r w:rsidR="00B97BE6" w:rsidRPr="00555912">
        <w:rPr>
          <w:rFonts w:ascii="Times New Roman" w:hAnsi="Times New Roman"/>
          <w:sz w:val="24"/>
          <w:szCs w:val="24"/>
        </w:rPr>
        <w:t>may be</w:t>
      </w:r>
      <w:r w:rsidR="00C6066F" w:rsidRPr="00555912">
        <w:rPr>
          <w:rFonts w:ascii="Times New Roman" w:hAnsi="Times New Roman"/>
          <w:sz w:val="24"/>
          <w:szCs w:val="24"/>
        </w:rPr>
        <w:t xml:space="preserve"> animated</w:t>
      </w:r>
      <w:r w:rsidR="009010E0" w:rsidRPr="00555912">
        <w:rPr>
          <w:rFonts w:ascii="Times New Roman" w:hAnsi="Times New Roman"/>
          <w:sz w:val="24"/>
          <w:szCs w:val="24"/>
        </w:rPr>
        <w:t xml:space="preserve"> to present the events in a chronological order and </w:t>
      </w:r>
      <w:r w:rsidR="00B97BE6" w:rsidRPr="00555912">
        <w:rPr>
          <w:rFonts w:ascii="Times New Roman" w:hAnsi="Times New Roman"/>
          <w:sz w:val="24"/>
          <w:szCs w:val="24"/>
        </w:rPr>
        <w:t xml:space="preserve">to </w:t>
      </w:r>
      <w:r w:rsidR="009010E0" w:rsidRPr="00555912">
        <w:rPr>
          <w:rFonts w:ascii="Times New Roman" w:hAnsi="Times New Roman"/>
          <w:sz w:val="24"/>
          <w:szCs w:val="24"/>
        </w:rPr>
        <w:t xml:space="preserve">assist both the instructor and </w:t>
      </w:r>
      <w:r w:rsidR="004F1E64" w:rsidRPr="00555912">
        <w:rPr>
          <w:rFonts w:ascii="Times New Roman" w:hAnsi="Times New Roman"/>
          <w:sz w:val="24"/>
          <w:szCs w:val="24"/>
        </w:rPr>
        <w:t>participant</w:t>
      </w:r>
      <w:r w:rsidR="00771A59" w:rsidRPr="00555912">
        <w:rPr>
          <w:rFonts w:ascii="Times New Roman" w:hAnsi="Times New Roman"/>
          <w:sz w:val="24"/>
          <w:szCs w:val="24"/>
        </w:rPr>
        <w:t>s</w:t>
      </w:r>
      <w:r w:rsidR="009010E0" w:rsidRPr="00555912">
        <w:rPr>
          <w:rFonts w:ascii="Times New Roman" w:hAnsi="Times New Roman"/>
          <w:sz w:val="24"/>
          <w:szCs w:val="24"/>
        </w:rPr>
        <w:t xml:space="preserve"> in </w:t>
      </w:r>
      <w:r w:rsidR="005E68E1" w:rsidRPr="00555912">
        <w:rPr>
          <w:rFonts w:ascii="Times New Roman" w:hAnsi="Times New Roman"/>
          <w:sz w:val="24"/>
          <w:szCs w:val="24"/>
        </w:rPr>
        <w:t xml:space="preserve">understanding </w:t>
      </w:r>
      <w:r w:rsidR="009010E0" w:rsidRPr="00555912">
        <w:rPr>
          <w:rFonts w:ascii="Times New Roman" w:hAnsi="Times New Roman"/>
          <w:sz w:val="24"/>
          <w:szCs w:val="24"/>
        </w:rPr>
        <w:t>movement/placement of units.</w:t>
      </w:r>
      <w:r w:rsidR="00771A59" w:rsidRPr="00555912">
        <w:rPr>
          <w:rFonts w:ascii="Times New Roman" w:hAnsi="Times New Roman"/>
          <w:sz w:val="24"/>
          <w:szCs w:val="24"/>
        </w:rPr>
        <w:t xml:space="preserve"> The </w:t>
      </w:r>
      <w:r w:rsidR="00FF3D75" w:rsidRPr="00555912">
        <w:rPr>
          <w:rFonts w:ascii="Times New Roman" w:hAnsi="Times New Roman"/>
          <w:sz w:val="24"/>
          <w:szCs w:val="24"/>
        </w:rPr>
        <w:t>notes h</w:t>
      </w:r>
      <w:r w:rsidR="006C44D9" w:rsidRPr="00555912">
        <w:rPr>
          <w:rFonts w:ascii="Times New Roman" w:hAnsi="Times New Roman"/>
          <w:sz w:val="24"/>
          <w:szCs w:val="24"/>
        </w:rPr>
        <w:t>a</w:t>
      </w:r>
      <w:r w:rsidR="1658AE35" w:rsidRPr="00555912">
        <w:rPr>
          <w:rFonts w:ascii="Times New Roman" w:hAnsi="Times New Roman"/>
          <w:sz w:val="24"/>
          <w:szCs w:val="24"/>
        </w:rPr>
        <w:t>ve</w:t>
      </w:r>
      <w:r w:rsidR="00771A59" w:rsidRPr="00555912">
        <w:rPr>
          <w:rFonts w:ascii="Times New Roman" w:hAnsi="Times New Roman"/>
          <w:sz w:val="24"/>
          <w:szCs w:val="24"/>
        </w:rPr>
        <w:t xml:space="preserve"> cues </w:t>
      </w:r>
      <w:r w:rsidR="006C44D9" w:rsidRPr="00555912">
        <w:rPr>
          <w:rFonts w:ascii="Times New Roman" w:hAnsi="Times New Roman"/>
          <w:sz w:val="24"/>
          <w:szCs w:val="24"/>
        </w:rPr>
        <w:t xml:space="preserve">to the facilitator </w:t>
      </w:r>
      <w:r w:rsidR="00771A59" w:rsidRPr="00555912">
        <w:rPr>
          <w:rFonts w:ascii="Times New Roman" w:hAnsi="Times New Roman"/>
          <w:sz w:val="24"/>
          <w:szCs w:val="24"/>
        </w:rPr>
        <w:t xml:space="preserve">throughout </w:t>
      </w:r>
      <w:r w:rsidR="006C44D9" w:rsidRPr="00555912">
        <w:rPr>
          <w:rFonts w:ascii="Times New Roman" w:hAnsi="Times New Roman"/>
          <w:sz w:val="24"/>
          <w:szCs w:val="24"/>
        </w:rPr>
        <w:t xml:space="preserve">the text </w:t>
      </w:r>
      <w:r w:rsidR="00771A59" w:rsidRPr="00555912">
        <w:rPr>
          <w:rFonts w:ascii="Times New Roman" w:hAnsi="Times New Roman"/>
          <w:sz w:val="24"/>
          <w:szCs w:val="24"/>
        </w:rPr>
        <w:t>to indicate when to change a slide or advance an animation.</w:t>
      </w:r>
      <w:r w:rsidR="009010E0" w:rsidRPr="00555912">
        <w:rPr>
          <w:rFonts w:ascii="Times New Roman" w:hAnsi="Times New Roman"/>
          <w:sz w:val="24"/>
          <w:szCs w:val="24"/>
        </w:rPr>
        <w:t xml:space="preserve">  </w:t>
      </w:r>
    </w:p>
    <w:p w14:paraId="5CD8F658" w14:textId="77777777" w:rsidR="00CA3A4F" w:rsidRPr="00555912" w:rsidRDefault="00CA3A4F" w:rsidP="00545B6D">
      <w:pPr>
        <w:spacing w:after="0" w:line="240" w:lineRule="auto"/>
        <w:ind w:firstLine="720"/>
        <w:rPr>
          <w:rFonts w:ascii="Times New Roman" w:hAnsi="Times New Roman"/>
          <w:sz w:val="24"/>
          <w:szCs w:val="24"/>
        </w:rPr>
      </w:pPr>
    </w:p>
    <w:p w14:paraId="646CE9FE" w14:textId="30B4BB7B" w:rsidR="00771A59" w:rsidRPr="00555912" w:rsidRDefault="00195493" w:rsidP="00545B6D">
      <w:pPr>
        <w:spacing w:after="0" w:line="240" w:lineRule="auto"/>
        <w:ind w:firstLine="720"/>
        <w:rPr>
          <w:rFonts w:ascii="Times New Roman" w:hAnsi="Times New Roman"/>
          <w:sz w:val="24"/>
          <w:szCs w:val="24"/>
        </w:rPr>
      </w:pPr>
      <w:r w:rsidRPr="00555912">
        <w:rPr>
          <w:rFonts w:ascii="Times New Roman" w:hAnsi="Times New Roman"/>
          <w:sz w:val="24"/>
          <w:szCs w:val="24"/>
        </w:rPr>
        <w:t>(</w:t>
      </w:r>
      <w:r w:rsidR="009F2613" w:rsidRPr="00555912">
        <w:rPr>
          <w:rFonts w:ascii="Times New Roman" w:hAnsi="Times New Roman"/>
          <w:sz w:val="24"/>
          <w:szCs w:val="24"/>
        </w:rPr>
        <w:t>3</w:t>
      </w:r>
      <w:r w:rsidRPr="00555912">
        <w:rPr>
          <w:rFonts w:ascii="Times New Roman" w:hAnsi="Times New Roman"/>
          <w:sz w:val="24"/>
          <w:szCs w:val="24"/>
        </w:rPr>
        <w:t xml:space="preserve">) </w:t>
      </w:r>
      <w:r w:rsidR="00771A59" w:rsidRPr="00555912">
        <w:rPr>
          <w:rFonts w:ascii="Times New Roman" w:hAnsi="Times New Roman"/>
          <w:sz w:val="24"/>
          <w:szCs w:val="24"/>
        </w:rPr>
        <w:t xml:space="preserve">Lastly, the </w:t>
      </w:r>
      <w:r w:rsidR="29B27D6E" w:rsidRPr="00555912">
        <w:rPr>
          <w:rFonts w:ascii="Times New Roman" w:hAnsi="Times New Roman"/>
          <w:sz w:val="24"/>
          <w:szCs w:val="24"/>
        </w:rPr>
        <w:t>notes c</w:t>
      </w:r>
      <w:r w:rsidR="00771A59" w:rsidRPr="00555912">
        <w:rPr>
          <w:rFonts w:ascii="Times New Roman" w:hAnsi="Times New Roman"/>
          <w:sz w:val="24"/>
          <w:szCs w:val="24"/>
        </w:rPr>
        <w:t xml:space="preserve">ontain instructions for navigating through the virtual terrain. In much the same </w:t>
      </w:r>
      <w:r w:rsidR="00D12647" w:rsidRPr="00555912">
        <w:rPr>
          <w:rFonts w:ascii="Times New Roman" w:hAnsi="Times New Roman"/>
          <w:sz w:val="24"/>
          <w:szCs w:val="24"/>
        </w:rPr>
        <w:t xml:space="preserve">way </w:t>
      </w:r>
      <w:r w:rsidR="00771A59" w:rsidRPr="00555912">
        <w:rPr>
          <w:rFonts w:ascii="Times New Roman" w:hAnsi="Times New Roman"/>
          <w:sz w:val="24"/>
          <w:szCs w:val="24"/>
        </w:rPr>
        <w:t xml:space="preserve">as the visuals, there are cues and instructions throughout the </w:t>
      </w:r>
      <w:r w:rsidR="4E96FD02" w:rsidRPr="00555912">
        <w:rPr>
          <w:rFonts w:ascii="Times New Roman" w:hAnsi="Times New Roman"/>
          <w:sz w:val="24"/>
          <w:szCs w:val="24"/>
        </w:rPr>
        <w:t>instructor notes</w:t>
      </w:r>
      <w:r w:rsidR="00771A59" w:rsidRPr="00555912">
        <w:rPr>
          <w:rFonts w:ascii="Times New Roman" w:hAnsi="Times New Roman"/>
          <w:sz w:val="24"/>
          <w:szCs w:val="24"/>
        </w:rPr>
        <w:t xml:space="preserve"> that tell the facilitator where, when, and sometimes how to move through the terrain.</w:t>
      </w:r>
    </w:p>
    <w:p w14:paraId="6321836B" w14:textId="77777777" w:rsidR="009F2613" w:rsidRPr="00555912" w:rsidRDefault="009F2613" w:rsidP="00545B6D">
      <w:pPr>
        <w:spacing w:after="0" w:line="240" w:lineRule="auto"/>
        <w:ind w:firstLine="720"/>
        <w:rPr>
          <w:rFonts w:ascii="Times New Roman" w:hAnsi="Times New Roman"/>
          <w:sz w:val="24"/>
          <w:szCs w:val="24"/>
        </w:rPr>
      </w:pPr>
    </w:p>
    <w:p w14:paraId="3C1D5D7D" w14:textId="1C135B9A" w:rsidR="00C6066F" w:rsidRPr="00555912" w:rsidRDefault="00195493" w:rsidP="00545B6D">
      <w:pPr>
        <w:spacing w:after="0" w:line="240" w:lineRule="auto"/>
        <w:rPr>
          <w:rFonts w:ascii="Times New Roman" w:hAnsi="Times New Roman"/>
          <w:sz w:val="24"/>
          <w:szCs w:val="24"/>
        </w:rPr>
      </w:pPr>
      <w:r w:rsidRPr="00555912">
        <w:rPr>
          <w:rFonts w:ascii="Times New Roman" w:hAnsi="Times New Roman"/>
          <w:sz w:val="24"/>
          <w:szCs w:val="24"/>
        </w:rPr>
        <w:t>5</w:t>
      </w:r>
      <w:r w:rsidR="009010E0" w:rsidRPr="00555912">
        <w:rPr>
          <w:rFonts w:ascii="Times New Roman" w:hAnsi="Times New Roman"/>
          <w:sz w:val="24"/>
          <w:szCs w:val="24"/>
        </w:rPr>
        <w:t>.</w:t>
      </w:r>
      <w:r w:rsidR="009010E0" w:rsidRPr="00555912">
        <w:rPr>
          <w:rFonts w:ascii="Times New Roman" w:hAnsi="Times New Roman"/>
          <w:b/>
          <w:sz w:val="24"/>
          <w:szCs w:val="24"/>
        </w:rPr>
        <w:t xml:space="preserve"> </w:t>
      </w:r>
      <w:r w:rsidR="009010E0" w:rsidRPr="00555912">
        <w:rPr>
          <w:rFonts w:ascii="Times New Roman" w:hAnsi="Times New Roman"/>
          <w:sz w:val="24"/>
          <w:szCs w:val="24"/>
          <w:u w:val="single"/>
        </w:rPr>
        <w:t>Classroom Setup</w:t>
      </w:r>
      <w:r w:rsidRPr="00555912">
        <w:rPr>
          <w:rFonts w:ascii="Times New Roman" w:hAnsi="Times New Roman"/>
          <w:sz w:val="24"/>
          <w:szCs w:val="24"/>
        </w:rPr>
        <w:t>.</w:t>
      </w:r>
    </w:p>
    <w:p w14:paraId="2DADD945" w14:textId="77777777" w:rsidR="00CA3A4F" w:rsidRPr="00555912" w:rsidRDefault="00CA3A4F" w:rsidP="00545B6D">
      <w:pPr>
        <w:spacing w:after="0" w:line="240" w:lineRule="auto"/>
        <w:rPr>
          <w:rFonts w:ascii="Times New Roman" w:hAnsi="Times New Roman"/>
          <w:b/>
          <w:sz w:val="24"/>
          <w:szCs w:val="24"/>
        </w:rPr>
      </w:pPr>
    </w:p>
    <w:p w14:paraId="1E69CFAD" w14:textId="1A8F51CE" w:rsidR="003837CA" w:rsidRPr="00555912" w:rsidRDefault="00195493" w:rsidP="00545B6D">
      <w:pPr>
        <w:spacing w:after="0" w:line="240" w:lineRule="auto"/>
        <w:rPr>
          <w:rFonts w:ascii="Times New Roman" w:hAnsi="Times New Roman"/>
          <w:sz w:val="24"/>
          <w:szCs w:val="24"/>
        </w:rPr>
      </w:pPr>
      <w:r w:rsidRPr="00555912">
        <w:rPr>
          <w:rFonts w:ascii="Times New Roman" w:hAnsi="Times New Roman"/>
          <w:sz w:val="24"/>
          <w:szCs w:val="24"/>
        </w:rPr>
        <w:t xml:space="preserve">     a. </w:t>
      </w:r>
      <w:r w:rsidR="00AA723E" w:rsidRPr="00555912">
        <w:rPr>
          <w:rFonts w:ascii="Times New Roman" w:hAnsi="Times New Roman"/>
          <w:sz w:val="24"/>
          <w:szCs w:val="24"/>
        </w:rPr>
        <w:t xml:space="preserve">The optimal classroom set up </w:t>
      </w:r>
      <w:r w:rsidR="00771A59" w:rsidRPr="00555912">
        <w:rPr>
          <w:rFonts w:ascii="Times New Roman" w:hAnsi="Times New Roman"/>
          <w:sz w:val="24"/>
          <w:szCs w:val="24"/>
        </w:rPr>
        <w:t xml:space="preserve">consists </w:t>
      </w:r>
      <w:r w:rsidR="003837CA" w:rsidRPr="00555912">
        <w:rPr>
          <w:rFonts w:ascii="Times New Roman" w:hAnsi="Times New Roman"/>
          <w:sz w:val="24"/>
          <w:szCs w:val="24"/>
        </w:rPr>
        <w:t xml:space="preserve">of two computers and two screens to </w:t>
      </w:r>
      <w:r w:rsidR="00AA723E" w:rsidRPr="00555912">
        <w:rPr>
          <w:rFonts w:ascii="Times New Roman" w:hAnsi="Times New Roman"/>
          <w:sz w:val="24"/>
          <w:szCs w:val="24"/>
        </w:rPr>
        <w:t xml:space="preserve">enable the participants to view the visual aids and the virtual terrain side-by-side. Because a virtual staff </w:t>
      </w:r>
      <w:r w:rsidR="00AA723E" w:rsidRPr="00555912">
        <w:rPr>
          <w:rFonts w:ascii="Times New Roman" w:hAnsi="Times New Roman"/>
          <w:sz w:val="24"/>
          <w:szCs w:val="24"/>
        </w:rPr>
        <w:lastRenderedPageBreak/>
        <w:t xml:space="preserve">ride is similar to a </w:t>
      </w:r>
      <w:r w:rsidR="06D54BD0" w:rsidRPr="00555912">
        <w:rPr>
          <w:rFonts w:ascii="Times New Roman" w:hAnsi="Times New Roman"/>
          <w:sz w:val="24"/>
          <w:szCs w:val="24"/>
        </w:rPr>
        <w:t xml:space="preserve">ground </w:t>
      </w:r>
      <w:r w:rsidR="00AA723E" w:rsidRPr="00555912">
        <w:rPr>
          <w:rFonts w:ascii="Times New Roman" w:hAnsi="Times New Roman"/>
          <w:sz w:val="24"/>
          <w:szCs w:val="24"/>
        </w:rPr>
        <w:t xml:space="preserve">staff ride, the terrain should be the focus of the audience’s </w:t>
      </w:r>
      <w:proofErr w:type="gramStart"/>
      <w:r w:rsidR="00AA723E" w:rsidRPr="00555912">
        <w:rPr>
          <w:rFonts w:ascii="Times New Roman" w:hAnsi="Times New Roman"/>
          <w:sz w:val="24"/>
          <w:szCs w:val="24"/>
        </w:rPr>
        <w:t>attention</w:t>
      </w:r>
      <w:proofErr w:type="gramEnd"/>
      <w:r w:rsidR="00AA723E" w:rsidRPr="00555912">
        <w:rPr>
          <w:rFonts w:ascii="Times New Roman" w:hAnsi="Times New Roman"/>
          <w:sz w:val="24"/>
          <w:szCs w:val="24"/>
        </w:rPr>
        <w:t xml:space="preserve"> and the virtual terrain should be in the center of the venue. </w:t>
      </w:r>
      <w:r w:rsidR="009010E0" w:rsidRPr="00555912">
        <w:rPr>
          <w:rFonts w:ascii="Times New Roman" w:hAnsi="Times New Roman"/>
          <w:sz w:val="24"/>
          <w:szCs w:val="24"/>
        </w:rPr>
        <w:t xml:space="preserve">While it is possible to switch back and forth between </w:t>
      </w:r>
      <w:r w:rsidR="00771A59" w:rsidRPr="00555912">
        <w:rPr>
          <w:rFonts w:ascii="Times New Roman" w:hAnsi="Times New Roman"/>
          <w:sz w:val="24"/>
          <w:szCs w:val="24"/>
        </w:rPr>
        <w:t xml:space="preserve">visuals and virtual terrain </w:t>
      </w:r>
      <w:r w:rsidR="003837CA" w:rsidRPr="00555912">
        <w:rPr>
          <w:rFonts w:ascii="Times New Roman" w:hAnsi="Times New Roman"/>
          <w:sz w:val="24"/>
          <w:szCs w:val="24"/>
        </w:rPr>
        <w:t>on a single screen</w:t>
      </w:r>
      <w:r w:rsidR="009010E0" w:rsidRPr="00555912">
        <w:rPr>
          <w:rFonts w:ascii="Times New Roman" w:hAnsi="Times New Roman"/>
          <w:sz w:val="24"/>
          <w:szCs w:val="24"/>
        </w:rPr>
        <w:t xml:space="preserve">, </w:t>
      </w:r>
      <w:r w:rsidR="00771A59" w:rsidRPr="00555912">
        <w:rPr>
          <w:rFonts w:ascii="Times New Roman" w:hAnsi="Times New Roman"/>
          <w:sz w:val="24"/>
          <w:szCs w:val="24"/>
        </w:rPr>
        <w:t>we</w:t>
      </w:r>
      <w:r w:rsidR="009010E0" w:rsidRPr="00555912">
        <w:rPr>
          <w:rFonts w:ascii="Times New Roman" w:hAnsi="Times New Roman"/>
          <w:sz w:val="24"/>
          <w:szCs w:val="24"/>
        </w:rPr>
        <w:t xml:space="preserve"> encourage</w:t>
      </w:r>
      <w:r w:rsidR="00771A59" w:rsidRPr="00555912">
        <w:rPr>
          <w:rFonts w:ascii="Times New Roman" w:hAnsi="Times New Roman"/>
          <w:sz w:val="24"/>
          <w:szCs w:val="24"/>
        </w:rPr>
        <w:t xml:space="preserve"> the</w:t>
      </w:r>
      <w:r w:rsidR="00171030" w:rsidRPr="00555912">
        <w:rPr>
          <w:rFonts w:ascii="Times New Roman" w:hAnsi="Times New Roman"/>
          <w:sz w:val="24"/>
          <w:szCs w:val="24"/>
        </w:rPr>
        <w:t xml:space="preserve"> dua</w:t>
      </w:r>
      <w:r w:rsidR="009010E0" w:rsidRPr="00555912">
        <w:rPr>
          <w:rFonts w:ascii="Times New Roman" w:hAnsi="Times New Roman"/>
          <w:sz w:val="24"/>
          <w:szCs w:val="24"/>
        </w:rPr>
        <w:t>l screen method for a clear understanding of the events</w:t>
      </w:r>
      <w:r w:rsidR="003837CA" w:rsidRPr="00555912">
        <w:rPr>
          <w:rFonts w:ascii="Times New Roman" w:hAnsi="Times New Roman"/>
          <w:sz w:val="24"/>
          <w:szCs w:val="24"/>
        </w:rPr>
        <w:t xml:space="preserve"> and to </w:t>
      </w:r>
      <w:r w:rsidR="00771A59" w:rsidRPr="00555912">
        <w:rPr>
          <w:rFonts w:ascii="Times New Roman" w:hAnsi="Times New Roman"/>
          <w:sz w:val="24"/>
          <w:szCs w:val="24"/>
        </w:rPr>
        <w:t>minimize</w:t>
      </w:r>
      <w:r w:rsidR="003837CA" w:rsidRPr="00555912">
        <w:rPr>
          <w:rFonts w:ascii="Times New Roman" w:hAnsi="Times New Roman"/>
          <w:sz w:val="24"/>
          <w:szCs w:val="24"/>
        </w:rPr>
        <w:t xml:space="preserve"> having to re-orient participants back to the terrain</w:t>
      </w:r>
      <w:r w:rsidR="009010E0" w:rsidRPr="00555912">
        <w:rPr>
          <w:rFonts w:ascii="Times New Roman" w:hAnsi="Times New Roman"/>
          <w:sz w:val="24"/>
          <w:szCs w:val="24"/>
        </w:rPr>
        <w:t xml:space="preserve">.  </w:t>
      </w:r>
    </w:p>
    <w:p w14:paraId="5FB5CAC7" w14:textId="77777777" w:rsidR="00771A59" w:rsidRPr="00555912" w:rsidRDefault="00771A59" w:rsidP="00545B6D">
      <w:pPr>
        <w:spacing w:after="0" w:line="240" w:lineRule="auto"/>
        <w:rPr>
          <w:rFonts w:ascii="Times New Roman" w:hAnsi="Times New Roman"/>
          <w:sz w:val="24"/>
          <w:szCs w:val="24"/>
        </w:rPr>
      </w:pPr>
    </w:p>
    <w:p w14:paraId="67934EAE" w14:textId="76E460BB" w:rsidR="009010E0" w:rsidRPr="00555912" w:rsidRDefault="00C6581B" w:rsidP="00545B6D">
      <w:pPr>
        <w:spacing w:after="0" w:line="240" w:lineRule="auto"/>
        <w:rPr>
          <w:rFonts w:ascii="Times New Roman" w:hAnsi="Times New Roman"/>
          <w:sz w:val="24"/>
          <w:szCs w:val="24"/>
        </w:rPr>
      </w:pPr>
      <w:r w:rsidRPr="00555912">
        <w:rPr>
          <w:rFonts w:ascii="Times New Roman" w:hAnsi="Times New Roman"/>
          <w:sz w:val="24"/>
          <w:szCs w:val="24"/>
        </w:rPr>
        <w:t xml:space="preserve">     b. </w:t>
      </w:r>
      <w:r w:rsidR="003837CA" w:rsidRPr="00555912">
        <w:rPr>
          <w:rFonts w:ascii="Times New Roman" w:hAnsi="Times New Roman"/>
          <w:sz w:val="24"/>
          <w:szCs w:val="24"/>
        </w:rPr>
        <w:t xml:space="preserve">Staff rides are most effective when conducted in a small group setting, generally no larger </w:t>
      </w:r>
      <w:r w:rsidR="009010E0" w:rsidRPr="00555912">
        <w:rPr>
          <w:rFonts w:ascii="Times New Roman" w:hAnsi="Times New Roman"/>
          <w:sz w:val="24"/>
          <w:szCs w:val="24"/>
        </w:rPr>
        <w:t xml:space="preserve">than 30 </w:t>
      </w:r>
      <w:r w:rsidR="00DB0383" w:rsidRPr="00555912">
        <w:rPr>
          <w:rFonts w:ascii="Times New Roman" w:hAnsi="Times New Roman"/>
          <w:sz w:val="24"/>
          <w:szCs w:val="24"/>
        </w:rPr>
        <w:t>participant</w:t>
      </w:r>
      <w:r w:rsidR="009010E0" w:rsidRPr="00555912">
        <w:rPr>
          <w:rFonts w:ascii="Times New Roman" w:hAnsi="Times New Roman"/>
          <w:sz w:val="24"/>
          <w:szCs w:val="24"/>
        </w:rPr>
        <w:t xml:space="preserve">s. The smaller class size allows for </w:t>
      </w:r>
      <w:r w:rsidR="003837CA" w:rsidRPr="00555912">
        <w:rPr>
          <w:rFonts w:ascii="Times New Roman" w:hAnsi="Times New Roman"/>
          <w:sz w:val="24"/>
          <w:szCs w:val="24"/>
        </w:rPr>
        <w:t xml:space="preserve">all attendees to participate and provides for a better </w:t>
      </w:r>
      <w:r w:rsidR="009010E0" w:rsidRPr="00555912">
        <w:rPr>
          <w:rFonts w:ascii="Times New Roman" w:hAnsi="Times New Roman"/>
          <w:sz w:val="24"/>
          <w:szCs w:val="24"/>
        </w:rPr>
        <w:t xml:space="preserve">view of the </w:t>
      </w:r>
      <w:r w:rsidR="003837CA" w:rsidRPr="00555912">
        <w:rPr>
          <w:rFonts w:ascii="Times New Roman" w:hAnsi="Times New Roman"/>
          <w:sz w:val="24"/>
          <w:szCs w:val="24"/>
        </w:rPr>
        <w:t>v</w:t>
      </w:r>
      <w:r w:rsidR="009010E0" w:rsidRPr="00555912">
        <w:rPr>
          <w:rFonts w:ascii="Times New Roman" w:hAnsi="Times New Roman"/>
          <w:sz w:val="24"/>
          <w:szCs w:val="24"/>
        </w:rPr>
        <w:t xml:space="preserve">irtual </w:t>
      </w:r>
      <w:r w:rsidR="003837CA" w:rsidRPr="00555912">
        <w:rPr>
          <w:rFonts w:ascii="Times New Roman" w:hAnsi="Times New Roman"/>
          <w:sz w:val="24"/>
          <w:szCs w:val="24"/>
        </w:rPr>
        <w:t>t</w:t>
      </w:r>
      <w:r w:rsidR="009010E0" w:rsidRPr="00555912">
        <w:rPr>
          <w:rFonts w:ascii="Times New Roman" w:hAnsi="Times New Roman"/>
          <w:sz w:val="24"/>
          <w:szCs w:val="24"/>
        </w:rPr>
        <w:t>errain</w:t>
      </w:r>
      <w:r w:rsidR="003837CA" w:rsidRPr="00555912">
        <w:rPr>
          <w:rFonts w:ascii="Times New Roman" w:hAnsi="Times New Roman"/>
          <w:sz w:val="24"/>
          <w:szCs w:val="24"/>
        </w:rPr>
        <w:t>. However, larger venues with stadium seating and larger screens may allow for a larger audience.</w:t>
      </w:r>
    </w:p>
    <w:p w14:paraId="63220D85" w14:textId="77777777" w:rsidR="00CA3A4F" w:rsidRPr="00555912" w:rsidRDefault="00CA3A4F" w:rsidP="00545B6D">
      <w:pPr>
        <w:spacing w:after="0" w:line="240" w:lineRule="auto"/>
        <w:rPr>
          <w:rFonts w:ascii="Times New Roman" w:hAnsi="Times New Roman"/>
          <w:sz w:val="24"/>
          <w:szCs w:val="24"/>
        </w:rPr>
      </w:pPr>
    </w:p>
    <w:p w14:paraId="56FD7C23" w14:textId="3ACF6845" w:rsidR="003837CA" w:rsidRPr="00555912" w:rsidRDefault="00D91A4A" w:rsidP="00545B6D">
      <w:pPr>
        <w:spacing w:after="0" w:line="240" w:lineRule="auto"/>
        <w:ind w:firstLine="360"/>
        <w:jc w:val="center"/>
        <w:rPr>
          <w:rFonts w:ascii="Times New Roman" w:hAnsi="Times New Roman"/>
          <w:sz w:val="24"/>
          <w:szCs w:val="24"/>
        </w:rPr>
      </w:pPr>
      <w:r>
        <w:rPr>
          <w:rFonts w:ascii="Times New Roman" w:hAnsi="Times New Roman"/>
          <w:sz w:val="24"/>
          <w:szCs w:val="24"/>
        </w:rPr>
        <w:pict w14:anchorId="0D15D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190.8pt">
            <v:imagedata r:id="rId12" o:title="VSR Set UP"/>
          </v:shape>
        </w:pict>
      </w:r>
    </w:p>
    <w:p w14:paraId="396EB325" w14:textId="77777777" w:rsidR="00CA3A4F" w:rsidRPr="00555912" w:rsidRDefault="00CA3A4F" w:rsidP="00545B6D">
      <w:pPr>
        <w:spacing w:after="0" w:line="240" w:lineRule="auto"/>
        <w:rPr>
          <w:rFonts w:ascii="Times New Roman" w:hAnsi="Times New Roman"/>
          <w:sz w:val="24"/>
          <w:szCs w:val="24"/>
        </w:rPr>
      </w:pPr>
    </w:p>
    <w:p w14:paraId="5F94FAEC" w14:textId="4E1AC688" w:rsidR="00EF3B6F" w:rsidRPr="00555912" w:rsidRDefault="00C6581B" w:rsidP="00CA3A4F">
      <w:pPr>
        <w:spacing w:after="0" w:line="240" w:lineRule="auto"/>
        <w:rPr>
          <w:rFonts w:ascii="Times New Roman" w:hAnsi="Times New Roman"/>
          <w:sz w:val="24"/>
          <w:szCs w:val="24"/>
          <w:highlight w:val="green"/>
        </w:rPr>
      </w:pPr>
      <w:r w:rsidRPr="00555912">
        <w:rPr>
          <w:rFonts w:ascii="Times New Roman" w:hAnsi="Times New Roman"/>
          <w:sz w:val="24"/>
          <w:szCs w:val="24"/>
        </w:rPr>
        <w:t xml:space="preserve">6. </w:t>
      </w:r>
      <w:r w:rsidR="00C6066F" w:rsidRPr="00555912">
        <w:rPr>
          <w:rFonts w:ascii="Times New Roman" w:hAnsi="Times New Roman"/>
          <w:sz w:val="24"/>
          <w:szCs w:val="24"/>
          <w:u w:val="single"/>
        </w:rPr>
        <w:t>Time Requirements</w:t>
      </w:r>
      <w:r w:rsidR="00CA3A4F" w:rsidRPr="00555912">
        <w:rPr>
          <w:rFonts w:ascii="Times New Roman" w:hAnsi="Times New Roman"/>
          <w:sz w:val="24"/>
          <w:szCs w:val="24"/>
          <w:u w:val="single"/>
        </w:rPr>
        <w:t>.</w:t>
      </w:r>
      <w:r w:rsidR="0070078B" w:rsidRPr="00555912">
        <w:rPr>
          <w:rFonts w:ascii="Times New Roman" w:hAnsi="Times New Roman"/>
          <w:b/>
          <w:bCs/>
          <w:sz w:val="24"/>
          <w:szCs w:val="24"/>
        </w:rPr>
        <w:t xml:space="preserve"> </w:t>
      </w:r>
      <w:r w:rsidR="00C6066F" w:rsidRPr="00555912">
        <w:rPr>
          <w:rFonts w:ascii="Times New Roman" w:hAnsi="Times New Roman"/>
          <w:sz w:val="24"/>
          <w:szCs w:val="24"/>
        </w:rPr>
        <w:t xml:space="preserve">The </w:t>
      </w:r>
      <w:r w:rsidR="008C7D9B">
        <w:rPr>
          <w:rFonts w:ascii="Times New Roman" w:hAnsi="Times New Roman"/>
          <w:sz w:val="24"/>
          <w:szCs w:val="24"/>
        </w:rPr>
        <w:t>Ap Bac</w:t>
      </w:r>
      <w:r w:rsidR="7EB9B3B4" w:rsidRPr="00555912">
        <w:rPr>
          <w:rFonts w:ascii="Times New Roman" w:hAnsi="Times New Roman"/>
          <w:sz w:val="24"/>
          <w:szCs w:val="24"/>
        </w:rPr>
        <w:t xml:space="preserve"> </w:t>
      </w:r>
      <w:r w:rsidR="00C6066F" w:rsidRPr="00555912">
        <w:rPr>
          <w:rFonts w:ascii="Times New Roman" w:hAnsi="Times New Roman"/>
          <w:sz w:val="24"/>
          <w:szCs w:val="24"/>
        </w:rPr>
        <w:t xml:space="preserve">VSR </w:t>
      </w:r>
      <w:r w:rsidR="00D32789" w:rsidRPr="00555912">
        <w:rPr>
          <w:rFonts w:ascii="Times New Roman" w:hAnsi="Times New Roman"/>
          <w:sz w:val="24"/>
          <w:szCs w:val="24"/>
        </w:rPr>
        <w:t xml:space="preserve">takes </w:t>
      </w:r>
      <w:r w:rsidR="005D7134">
        <w:rPr>
          <w:rFonts w:ascii="Times New Roman" w:hAnsi="Times New Roman"/>
          <w:sz w:val="24"/>
          <w:szCs w:val="24"/>
        </w:rPr>
        <w:t>3-4</w:t>
      </w:r>
      <w:r w:rsidR="005F29BC" w:rsidRPr="00555912">
        <w:rPr>
          <w:rFonts w:ascii="Times New Roman" w:hAnsi="Times New Roman"/>
          <w:sz w:val="24"/>
          <w:szCs w:val="24"/>
        </w:rPr>
        <w:t xml:space="preserve"> hours</w:t>
      </w:r>
      <w:r w:rsidR="0070078B" w:rsidRPr="00555912">
        <w:rPr>
          <w:rFonts w:ascii="Times New Roman" w:hAnsi="Times New Roman"/>
          <w:sz w:val="24"/>
          <w:szCs w:val="24"/>
        </w:rPr>
        <w:t xml:space="preserve"> to complete properly. </w:t>
      </w:r>
    </w:p>
    <w:p w14:paraId="1DAE8CB6" w14:textId="77777777" w:rsidR="00CA3A4F" w:rsidRPr="00555912" w:rsidRDefault="00CA3A4F" w:rsidP="00CA3A4F">
      <w:pPr>
        <w:pStyle w:val="ListParagraph"/>
        <w:spacing w:after="0" w:line="240" w:lineRule="auto"/>
        <w:ind w:left="0"/>
        <w:rPr>
          <w:rFonts w:ascii="Times New Roman" w:hAnsi="Times New Roman"/>
          <w:sz w:val="24"/>
          <w:szCs w:val="24"/>
          <w:highlight w:val="green"/>
        </w:rPr>
      </w:pPr>
    </w:p>
    <w:p w14:paraId="66E439E9" w14:textId="0D16F19E" w:rsidR="008E0FFE" w:rsidRPr="00555912" w:rsidRDefault="00C6581B" w:rsidP="00545B6D">
      <w:pPr>
        <w:spacing w:after="0" w:line="240" w:lineRule="auto"/>
        <w:rPr>
          <w:rFonts w:ascii="Times New Roman" w:hAnsi="Times New Roman"/>
          <w:sz w:val="24"/>
          <w:szCs w:val="24"/>
        </w:rPr>
      </w:pPr>
      <w:r w:rsidRPr="00555912">
        <w:rPr>
          <w:rFonts w:ascii="Times New Roman" w:hAnsi="Times New Roman"/>
          <w:sz w:val="24"/>
          <w:szCs w:val="24"/>
        </w:rPr>
        <w:t>7</w:t>
      </w:r>
      <w:r w:rsidR="008E0FFE" w:rsidRPr="00555912">
        <w:rPr>
          <w:rFonts w:ascii="Times New Roman" w:hAnsi="Times New Roman"/>
          <w:sz w:val="24"/>
          <w:szCs w:val="24"/>
        </w:rPr>
        <w:t xml:space="preserve">. </w:t>
      </w:r>
      <w:r w:rsidRPr="00555912">
        <w:rPr>
          <w:rFonts w:ascii="Times New Roman" w:hAnsi="Times New Roman"/>
          <w:sz w:val="24"/>
          <w:szCs w:val="24"/>
          <w:u w:val="single"/>
        </w:rPr>
        <w:t>Personnel</w:t>
      </w:r>
      <w:r w:rsidRPr="00555912">
        <w:rPr>
          <w:rFonts w:ascii="Times New Roman" w:hAnsi="Times New Roman"/>
          <w:sz w:val="24"/>
          <w:szCs w:val="24"/>
        </w:rPr>
        <w:t>.</w:t>
      </w:r>
    </w:p>
    <w:p w14:paraId="0BBD18F8" w14:textId="5EF656A3" w:rsidR="006C44D9" w:rsidRPr="00555912" w:rsidRDefault="006C44D9" w:rsidP="00545B6D">
      <w:pPr>
        <w:spacing w:after="0" w:line="240" w:lineRule="auto"/>
        <w:rPr>
          <w:rFonts w:ascii="Times New Roman" w:hAnsi="Times New Roman"/>
          <w:sz w:val="24"/>
          <w:szCs w:val="24"/>
        </w:rPr>
      </w:pPr>
    </w:p>
    <w:p w14:paraId="5843C9AB" w14:textId="10F35CC1" w:rsidR="006C44D9" w:rsidRPr="00555912" w:rsidRDefault="006C44D9" w:rsidP="00545B6D">
      <w:pPr>
        <w:spacing w:after="0" w:line="240" w:lineRule="auto"/>
        <w:rPr>
          <w:rFonts w:ascii="Times New Roman" w:hAnsi="Times New Roman"/>
          <w:sz w:val="24"/>
          <w:szCs w:val="24"/>
        </w:rPr>
      </w:pPr>
      <w:r w:rsidRPr="00555912">
        <w:rPr>
          <w:rFonts w:ascii="Times New Roman" w:hAnsi="Times New Roman"/>
          <w:sz w:val="24"/>
          <w:szCs w:val="24"/>
        </w:rPr>
        <w:t xml:space="preserve">     a. </w:t>
      </w:r>
      <w:r w:rsidR="00C6581B" w:rsidRPr="00555912">
        <w:rPr>
          <w:rFonts w:ascii="Times New Roman" w:hAnsi="Times New Roman"/>
          <w:sz w:val="24"/>
          <w:szCs w:val="24"/>
        </w:rPr>
        <w:t xml:space="preserve">Staff Ride Facilitators/Instructors. At least one facilitator/instructor is necessary for the VSR. Organizations may opt to have more than one facilitator to divide the stands and lighten the teaching load. The facilitator must be </w:t>
      </w:r>
      <w:r w:rsidR="2E6DA1BD" w:rsidRPr="00555912">
        <w:rPr>
          <w:rFonts w:ascii="Times New Roman" w:hAnsi="Times New Roman"/>
          <w:sz w:val="24"/>
          <w:szCs w:val="24"/>
        </w:rPr>
        <w:t>an</w:t>
      </w:r>
      <w:r w:rsidR="00C6581B" w:rsidRPr="00555912">
        <w:rPr>
          <w:rFonts w:ascii="Times New Roman" w:hAnsi="Times New Roman"/>
          <w:sz w:val="24"/>
          <w:szCs w:val="24"/>
        </w:rPr>
        <w:t xml:space="preserve"> expert on the battle/campaign and know the material in depth to conduct the three phases of the staff ride. Rehearsals between the instructor and computer operator are essential. </w:t>
      </w:r>
    </w:p>
    <w:p w14:paraId="7B2EA83B" w14:textId="77777777" w:rsidR="006C44D9" w:rsidRPr="00555912" w:rsidRDefault="006C44D9" w:rsidP="00545B6D">
      <w:pPr>
        <w:spacing w:after="0" w:line="240" w:lineRule="auto"/>
        <w:rPr>
          <w:rFonts w:ascii="Times New Roman" w:hAnsi="Times New Roman"/>
          <w:sz w:val="24"/>
          <w:szCs w:val="24"/>
        </w:rPr>
      </w:pPr>
    </w:p>
    <w:p w14:paraId="201024EC" w14:textId="13279DEE" w:rsidR="002875FB" w:rsidRPr="00555912" w:rsidRDefault="006C44D9" w:rsidP="00545B6D">
      <w:pPr>
        <w:spacing w:after="0" w:line="240" w:lineRule="auto"/>
        <w:rPr>
          <w:rFonts w:ascii="Times New Roman" w:hAnsi="Times New Roman"/>
          <w:sz w:val="24"/>
          <w:szCs w:val="24"/>
        </w:rPr>
      </w:pPr>
      <w:r w:rsidRPr="00555912">
        <w:rPr>
          <w:rFonts w:ascii="Times New Roman" w:hAnsi="Times New Roman"/>
          <w:sz w:val="24"/>
          <w:szCs w:val="24"/>
        </w:rPr>
        <w:t xml:space="preserve">     b. </w:t>
      </w:r>
      <w:r w:rsidR="00C6581B" w:rsidRPr="00555912">
        <w:rPr>
          <w:rFonts w:ascii="Times New Roman" w:hAnsi="Times New Roman"/>
          <w:sz w:val="24"/>
          <w:szCs w:val="24"/>
        </w:rPr>
        <w:t xml:space="preserve">VSR computer operator. The operator is responsible for navigating through the virtual views. This person must be familiar with the operation of VBS3 and must practice the movements with the instructor so that the two can work together without disrupting the flow of the field study. Without practice, it is easy to get lost and for the movements to become too fast, too slow, or too choppy. </w:t>
      </w:r>
    </w:p>
    <w:p w14:paraId="31088B03" w14:textId="77777777" w:rsidR="002875FB" w:rsidRPr="00555912" w:rsidRDefault="002875FB" w:rsidP="00545B6D">
      <w:pPr>
        <w:spacing w:after="0" w:line="240" w:lineRule="auto"/>
        <w:rPr>
          <w:rFonts w:ascii="Times New Roman" w:hAnsi="Times New Roman"/>
          <w:sz w:val="24"/>
          <w:szCs w:val="24"/>
        </w:rPr>
      </w:pPr>
    </w:p>
    <w:p w14:paraId="74205D2D" w14:textId="02AF0FB0" w:rsidR="008526D7" w:rsidRPr="00555912" w:rsidRDefault="00C13915" w:rsidP="00545B6D">
      <w:pPr>
        <w:spacing w:after="0" w:line="240" w:lineRule="auto"/>
        <w:rPr>
          <w:rFonts w:ascii="Times New Roman" w:hAnsi="Times New Roman"/>
          <w:sz w:val="24"/>
          <w:szCs w:val="24"/>
        </w:rPr>
      </w:pPr>
      <w:r w:rsidRPr="00555912">
        <w:rPr>
          <w:rFonts w:ascii="Times New Roman" w:hAnsi="Times New Roman"/>
          <w:sz w:val="24"/>
          <w:szCs w:val="24"/>
        </w:rPr>
        <w:t xml:space="preserve">8. </w:t>
      </w:r>
      <w:r w:rsidR="008526D7" w:rsidRPr="00555912">
        <w:rPr>
          <w:rFonts w:ascii="Times New Roman" w:hAnsi="Times New Roman"/>
          <w:sz w:val="24"/>
          <w:szCs w:val="24"/>
        </w:rPr>
        <w:t xml:space="preserve">If you need help, please ask us at the Army University Press Staff Ride Team. We are here to assist you! The most reliable means to contact us is through our webmail address: usarmy.leavenworth.tradoc.mbx.armyu-aup-srt@army.mil We can also be reached through the “Email Us” link on our website at: </w:t>
      </w:r>
      <w:hyperlink r:id="rId13" w:history="1">
        <w:r w:rsidR="008526D7" w:rsidRPr="00555912">
          <w:rPr>
            <w:rStyle w:val="Hyperlink"/>
            <w:rFonts w:ascii="Times New Roman" w:hAnsi="Times New Roman"/>
            <w:sz w:val="24"/>
            <w:szCs w:val="24"/>
          </w:rPr>
          <w:t>https://www.armyupress.army.mil/Educational-Services/Staff-Ride-Team-Offerings/</w:t>
        </w:r>
      </w:hyperlink>
      <w:r w:rsidR="008526D7" w:rsidRPr="00555912">
        <w:rPr>
          <w:rFonts w:ascii="Times New Roman" w:hAnsi="Times New Roman"/>
          <w:sz w:val="24"/>
          <w:szCs w:val="24"/>
        </w:rPr>
        <w:t xml:space="preserve"> </w:t>
      </w:r>
    </w:p>
    <w:p w14:paraId="3C7CE106" w14:textId="06EA63A5" w:rsidR="006C44D9" w:rsidRPr="00555912" w:rsidRDefault="008526D7" w:rsidP="00AA203B">
      <w:pPr>
        <w:spacing w:after="0" w:line="240" w:lineRule="auto"/>
        <w:ind w:hanging="630"/>
        <w:rPr>
          <w:rFonts w:ascii="Times New Roman" w:hAnsi="Times New Roman"/>
          <w:sz w:val="24"/>
          <w:szCs w:val="24"/>
        </w:rPr>
      </w:pPr>
      <w:r w:rsidRPr="00555912">
        <w:rPr>
          <w:rFonts w:ascii="Times New Roman" w:hAnsi="Times New Roman"/>
          <w:sz w:val="24"/>
          <w:szCs w:val="24"/>
        </w:rPr>
        <w:t xml:space="preserve"> </w:t>
      </w:r>
    </w:p>
    <w:sectPr w:rsidR="006C44D9" w:rsidRPr="00555912" w:rsidSect="00CF7A47">
      <w:footerReference w:type="default" r:id="rId14"/>
      <w:footerReference w:type="first" r:id="rId15"/>
      <w:pgSz w:w="12240" w:h="15840"/>
      <w:pgMar w:top="1008"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D578" w14:textId="77777777" w:rsidR="0056766C" w:rsidRDefault="0056766C">
      <w:pPr>
        <w:spacing w:after="0" w:line="240" w:lineRule="auto"/>
      </w:pPr>
      <w:r>
        <w:separator/>
      </w:r>
    </w:p>
  </w:endnote>
  <w:endnote w:type="continuationSeparator" w:id="0">
    <w:p w14:paraId="361BD822" w14:textId="77777777" w:rsidR="0056766C" w:rsidRDefault="0056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429310"/>
      <w:docPartObj>
        <w:docPartGallery w:val="Page Numbers (Bottom of Page)"/>
        <w:docPartUnique/>
      </w:docPartObj>
    </w:sdtPr>
    <w:sdtEndPr>
      <w:rPr>
        <w:rFonts w:ascii="Arial" w:hAnsi="Arial" w:cs="Arial"/>
        <w:noProof/>
      </w:rPr>
    </w:sdtEndPr>
    <w:sdtContent>
      <w:p w14:paraId="67934EB7" w14:textId="1CFA099F" w:rsidR="0096028D" w:rsidRPr="00986823" w:rsidRDefault="00986823" w:rsidP="00986823">
        <w:pPr>
          <w:pStyle w:val="Footer"/>
          <w:jc w:val="center"/>
          <w:rPr>
            <w:rFonts w:ascii="Arial" w:hAnsi="Arial" w:cs="Arial"/>
          </w:rPr>
        </w:pPr>
        <w:r w:rsidRPr="00F3670E">
          <w:rPr>
            <w:rFonts w:ascii="Arial" w:hAnsi="Arial" w:cs="Arial"/>
          </w:rPr>
          <w:t xml:space="preserve">Virtual Staff Ride Instructions - </w:t>
        </w:r>
        <w:r w:rsidRPr="00F3670E">
          <w:rPr>
            <w:rFonts w:ascii="Arial" w:hAnsi="Arial" w:cs="Arial"/>
          </w:rPr>
          <w:fldChar w:fldCharType="begin"/>
        </w:r>
        <w:r w:rsidRPr="00F3670E">
          <w:rPr>
            <w:rFonts w:ascii="Arial" w:hAnsi="Arial" w:cs="Arial"/>
          </w:rPr>
          <w:instrText xml:space="preserve"> PAGE   \* MERGEFORMAT </w:instrText>
        </w:r>
        <w:r w:rsidRPr="00F3670E">
          <w:rPr>
            <w:rFonts w:ascii="Arial" w:hAnsi="Arial" w:cs="Arial"/>
          </w:rPr>
          <w:fldChar w:fldCharType="separate"/>
        </w:r>
        <w:r>
          <w:rPr>
            <w:rFonts w:ascii="Arial" w:hAnsi="Arial" w:cs="Arial"/>
          </w:rPr>
          <w:t>1</w:t>
        </w:r>
        <w:r w:rsidRPr="00F3670E">
          <w:rPr>
            <w:rFonts w:ascii="Arial" w:hAnsi="Arial" w:cs="Arial"/>
            <w:noProof/>
          </w:rPr>
          <w:fldChar w:fldCharType="end"/>
        </w:r>
      </w:p>
    </w:sdtContent>
  </w:sdt>
  <w:p w14:paraId="67934EB8" w14:textId="77777777" w:rsidR="0096028D" w:rsidRDefault="0096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CD5A" w14:textId="3B60D91E" w:rsidR="00AD6130" w:rsidRPr="00F3670E" w:rsidRDefault="00F3670E" w:rsidP="00F3670E">
    <w:pPr>
      <w:pStyle w:val="Footer"/>
      <w:jc w:val="center"/>
      <w:rPr>
        <w:rFonts w:ascii="Arial" w:hAnsi="Arial" w:cs="Arial"/>
      </w:rPr>
    </w:pPr>
    <w:r w:rsidRPr="00F3670E">
      <w:rPr>
        <w:rFonts w:ascii="Arial" w:hAnsi="Arial" w:cs="Arial"/>
      </w:rPr>
      <w:t xml:space="preserve">Virtual Staff Ride Exportable Instructions - </w:t>
    </w:r>
    <w:r w:rsidR="00AD6130" w:rsidRPr="00F3670E">
      <w:rPr>
        <w:rFonts w:ascii="Arial" w:hAnsi="Arial" w:cs="Arial"/>
      </w:rPr>
      <w:fldChar w:fldCharType="begin"/>
    </w:r>
    <w:r w:rsidR="00AD6130" w:rsidRPr="00F3670E">
      <w:rPr>
        <w:rFonts w:ascii="Arial" w:hAnsi="Arial" w:cs="Arial"/>
      </w:rPr>
      <w:instrText xml:space="preserve"> PAGE   \* MERGEFORMAT </w:instrText>
    </w:r>
    <w:r w:rsidR="00AD6130" w:rsidRPr="00F3670E">
      <w:rPr>
        <w:rFonts w:ascii="Arial" w:hAnsi="Arial" w:cs="Arial"/>
      </w:rPr>
      <w:fldChar w:fldCharType="separate"/>
    </w:r>
    <w:r w:rsidR="00AD6130" w:rsidRPr="00F3670E">
      <w:rPr>
        <w:rFonts w:ascii="Arial" w:hAnsi="Arial" w:cs="Arial"/>
        <w:noProof/>
      </w:rPr>
      <w:t>2</w:t>
    </w:r>
    <w:r w:rsidR="00AD6130" w:rsidRPr="00F3670E">
      <w:rPr>
        <w:rFonts w:ascii="Arial" w:hAnsi="Arial" w:cs="Arial"/>
        <w:noProof/>
      </w:rPr>
      <w:fldChar w:fldCharType="end"/>
    </w:r>
  </w:p>
  <w:p w14:paraId="226EC0B3" w14:textId="77777777" w:rsidR="00EE25CA" w:rsidRDefault="00EE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BA95" w14:textId="77777777" w:rsidR="0056766C" w:rsidRDefault="0056766C">
      <w:pPr>
        <w:spacing w:after="0" w:line="240" w:lineRule="auto"/>
      </w:pPr>
      <w:r>
        <w:separator/>
      </w:r>
    </w:p>
  </w:footnote>
  <w:footnote w:type="continuationSeparator" w:id="0">
    <w:p w14:paraId="0375A559" w14:textId="77777777" w:rsidR="0056766C" w:rsidRDefault="0056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1AD"/>
    <w:multiLevelType w:val="hybridMultilevel"/>
    <w:tmpl w:val="BD306A0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D337EB3"/>
    <w:multiLevelType w:val="hybridMultilevel"/>
    <w:tmpl w:val="490A8820"/>
    <w:lvl w:ilvl="0" w:tplc="CA2A253E">
      <w:start w:val="1"/>
      <w:numFmt w:val="decimal"/>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4390E"/>
    <w:multiLevelType w:val="hybridMultilevel"/>
    <w:tmpl w:val="3CA6F4CA"/>
    <w:lvl w:ilvl="0" w:tplc="A490D3D6">
      <w:start w:val="1"/>
      <w:numFmt w:val="lowerLetter"/>
      <w:lvlText w:val="%1."/>
      <w:lvlJc w:val="left"/>
      <w:pPr>
        <w:ind w:left="720" w:hanging="360"/>
      </w:pPr>
      <w:rPr>
        <w:rFonts w:hint="default"/>
        <w:b w:val="0"/>
      </w:rPr>
    </w:lvl>
    <w:lvl w:ilvl="1" w:tplc="68EC81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175DC"/>
    <w:multiLevelType w:val="hybridMultilevel"/>
    <w:tmpl w:val="6E960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2980"/>
    <w:multiLevelType w:val="hybridMultilevel"/>
    <w:tmpl w:val="AD32F2EA"/>
    <w:lvl w:ilvl="0" w:tplc="47247F78">
      <w:start w:val="6"/>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84659A6"/>
    <w:multiLevelType w:val="hybridMultilevel"/>
    <w:tmpl w:val="047E8E2A"/>
    <w:lvl w:ilvl="0" w:tplc="FFFFFFFF">
      <w:start w:val="1"/>
      <w:numFmt w:val="decimal"/>
      <w:lvlText w:val="%1."/>
      <w:lvlJc w:val="left"/>
      <w:pPr>
        <w:ind w:left="720" w:hanging="360"/>
      </w:pPr>
      <w:rPr>
        <w:rFonts w:hint="default"/>
        <w:b/>
        <w:bCs/>
      </w:rPr>
    </w:lvl>
    <w:lvl w:ilvl="1" w:tplc="04090001">
      <w:start w:val="1"/>
      <w:numFmt w:val="bullet"/>
      <w:lvlText w:val=""/>
      <w:lvlJc w:val="left"/>
      <w:pPr>
        <w:ind w:left="30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310D5"/>
    <w:multiLevelType w:val="hybridMultilevel"/>
    <w:tmpl w:val="2B26C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2261A5"/>
    <w:multiLevelType w:val="hybridMultilevel"/>
    <w:tmpl w:val="78DAD6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5443F1"/>
    <w:multiLevelType w:val="multilevel"/>
    <w:tmpl w:val="42E26440"/>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ascii="Calibri" w:hAnsi="Calibri" w:cs="Times New Roman" w:hint="default"/>
        <w:b w:val="0"/>
        <w:i w:val="0"/>
        <w:sz w:val="24"/>
        <w:szCs w:val="24"/>
      </w:rPr>
    </w:lvl>
    <w:lvl w:ilvl="2">
      <w:start w:val="1"/>
      <w:numFmt w:val="decimal"/>
      <w:lvlText w:val="(%3)"/>
      <w:lvlJc w:val="left"/>
      <w:pPr>
        <w:ind w:left="1080" w:hanging="360"/>
      </w:pPr>
      <w:rPr>
        <w:b w:val="0"/>
        <w:i w:val="0"/>
        <w:sz w:val="28"/>
      </w:rPr>
    </w:lvl>
    <w:lvl w:ilvl="3">
      <w:start w:val="1"/>
      <w:numFmt w:val="lowerLetter"/>
      <w:lvlText w:val="(%4)"/>
      <w:lvlJc w:val="left"/>
      <w:pPr>
        <w:ind w:left="1440" w:hanging="360"/>
      </w:pPr>
      <w:rPr>
        <w:b w:val="0"/>
        <w:i w:val="0"/>
      </w:rPr>
    </w:lvl>
    <w:lvl w:ilvl="4">
      <w:start w:val="1"/>
      <w:numFmt w:val="decimal"/>
      <w:lvlText w:val="(%5)"/>
      <w:lvlJc w:val="left"/>
      <w:pPr>
        <w:ind w:left="1800" w:hanging="360"/>
      </w:pPr>
      <w:rPr>
        <w:b w:val="0"/>
        <w:i w:val="0"/>
      </w:rPr>
    </w:lvl>
    <w:lvl w:ilvl="5">
      <w:start w:val="1"/>
      <w:numFmt w:val="lowerLetter"/>
      <w:lvlText w:val="(%6)"/>
      <w:lvlJc w:val="left"/>
      <w:pPr>
        <w:ind w:left="1800" w:hanging="360"/>
      </w:pPr>
    </w:lvl>
    <w:lvl w:ilvl="6">
      <w:start w:val="1"/>
      <w:numFmt w:val="decimal"/>
      <w:lvlText w:val="(%7)"/>
      <w:lvlJc w:val="left"/>
      <w:pPr>
        <w:ind w:left="1800" w:hanging="360"/>
      </w:pPr>
    </w:lvl>
    <w:lvl w:ilvl="7">
      <w:start w:val="1"/>
      <w:numFmt w:val="lowerLetter"/>
      <w:lvlText w:val="(%8)"/>
      <w:lvlJc w:val="left"/>
      <w:pPr>
        <w:ind w:left="1800" w:hanging="360"/>
      </w:pPr>
    </w:lvl>
    <w:lvl w:ilvl="8">
      <w:start w:val="1"/>
      <w:numFmt w:val="lowerRoman"/>
      <w:lvlText w:val="%9."/>
      <w:lvlJc w:val="left"/>
      <w:pPr>
        <w:ind w:left="3240" w:hanging="360"/>
      </w:pPr>
    </w:lvl>
  </w:abstractNum>
  <w:abstractNum w:abstractNumId="9" w15:restartNumberingAfterBreak="0">
    <w:nsid w:val="2B936F47"/>
    <w:multiLevelType w:val="hybridMultilevel"/>
    <w:tmpl w:val="A844B9EE"/>
    <w:lvl w:ilvl="0" w:tplc="8BA853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C76D23"/>
    <w:multiLevelType w:val="hybridMultilevel"/>
    <w:tmpl w:val="24F43034"/>
    <w:lvl w:ilvl="0" w:tplc="AB8A3C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AB1883"/>
    <w:multiLevelType w:val="hybridMultilevel"/>
    <w:tmpl w:val="FBDE3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311398"/>
    <w:multiLevelType w:val="hybridMultilevel"/>
    <w:tmpl w:val="BC70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17395"/>
    <w:multiLevelType w:val="hybridMultilevel"/>
    <w:tmpl w:val="78DAD6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2717B5"/>
    <w:multiLevelType w:val="hybridMultilevel"/>
    <w:tmpl w:val="4AF8798E"/>
    <w:lvl w:ilvl="0" w:tplc="148A5C08">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467970"/>
    <w:multiLevelType w:val="hybridMultilevel"/>
    <w:tmpl w:val="777AE18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4962A2"/>
    <w:multiLevelType w:val="hybridMultilevel"/>
    <w:tmpl w:val="82DA6740"/>
    <w:lvl w:ilvl="0" w:tplc="8A681F0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E7AB3"/>
    <w:multiLevelType w:val="hybridMultilevel"/>
    <w:tmpl w:val="97089294"/>
    <w:lvl w:ilvl="0" w:tplc="A8901248">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560537"/>
    <w:multiLevelType w:val="hybridMultilevel"/>
    <w:tmpl w:val="5DA4C7CC"/>
    <w:lvl w:ilvl="0" w:tplc="06E4A370">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B0D12"/>
    <w:multiLevelType w:val="hybridMultilevel"/>
    <w:tmpl w:val="4BEE3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46369"/>
    <w:multiLevelType w:val="hybridMultilevel"/>
    <w:tmpl w:val="E152B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5C6EB6"/>
    <w:multiLevelType w:val="hybridMultilevel"/>
    <w:tmpl w:val="7F043526"/>
    <w:lvl w:ilvl="0" w:tplc="ABF0AA98">
      <w:start w:val="1"/>
      <w:numFmt w:val="lowerLetter"/>
      <w:lvlText w:val="(%1)"/>
      <w:lvlJc w:val="left"/>
      <w:pPr>
        <w:ind w:left="3600" w:hanging="360"/>
      </w:pPr>
      <w:rPr>
        <w:rFonts w:hint="default"/>
        <w:b w:val="0"/>
      </w:rPr>
    </w:lvl>
    <w:lvl w:ilvl="1" w:tplc="AD02CD20">
      <w:start w:val="1"/>
      <w:numFmt w:val="lowerLetter"/>
      <w:lvlText w:val="%2."/>
      <w:lvlJc w:val="left"/>
      <w:pPr>
        <w:ind w:left="4320" w:hanging="360"/>
      </w:pPr>
      <w:rPr>
        <w:rFonts w:hint="default"/>
        <w:b/>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AFA3744"/>
    <w:multiLevelType w:val="hybridMultilevel"/>
    <w:tmpl w:val="8F60FE06"/>
    <w:lvl w:ilvl="0" w:tplc="F3E668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8B037A"/>
    <w:multiLevelType w:val="hybridMultilevel"/>
    <w:tmpl w:val="5B0088B6"/>
    <w:lvl w:ilvl="0" w:tplc="04090015">
      <w:start w:val="1"/>
      <w:numFmt w:val="upperLetter"/>
      <w:lvlText w:val="%1."/>
      <w:lvlJc w:val="left"/>
      <w:pPr>
        <w:ind w:left="21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1409C3"/>
    <w:multiLevelType w:val="hybridMultilevel"/>
    <w:tmpl w:val="79EC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219F4"/>
    <w:multiLevelType w:val="hybridMultilevel"/>
    <w:tmpl w:val="C6846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E258E"/>
    <w:multiLevelType w:val="hybridMultilevel"/>
    <w:tmpl w:val="25C43BCA"/>
    <w:lvl w:ilvl="0" w:tplc="1DF8FF7E">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0502665">
    <w:abstractNumId w:val="6"/>
  </w:num>
  <w:num w:numId="2" w16cid:durableId="1456875022">
    <w:abstractNumId w:val="7"/>
  </w:num>
  <w:num w:numId="3" w16cid:durableId="604924918">
    <w:abstractNumId w:val="11"/>
  </w:num>
  <w:num w:numId="4" w16cid:durableId="32460947">
    <w:abstractNumId w:val="17"/>
  </w:num>
  <w:num w:numId="5" w16cid:durableId="745615123">
    <w:abstractNumId w:val="26"/>
  </w:num>
  <w:num w:numId="6" w16cid:durableId="1495414009">
    <w:abstractNumId w:val="15"/>
  </w:num>
  <w:num w:numId="7" w16cid:durableId="1119647245">
    <w:abstractNumId w:val="21"/>
  </w:num>
  <w:num w:numId="8" w16cid:durableId="2008361067">
    <w:abstractNumId w:val="14"/>
  </w:num>
  <w:num w:numId="9" w16cid:durableId="995956115">
    <w:abstractNumId w:val="3"/>
  </w:num>
  <w:num w:numId="10" w16cid:durableId="1395080711">
    <w:abstractNumId w:val="13"/>
  </w:num>
  <w:num w:numId="11" w16cid:durableId="2037540887">
    <w:abstractNumId w:val="0"/>
  </w:num>
  <w:num w:numId="12" w16cid:durableId="196167102">
    <w:abstractNumId w:val="23"/>
  </w:num>
  <w:num w:numId="13" w16cid:durableId="1240478104">
    <w:abstractNumId w:val="18"/>
  </w:num>
  <w:num w:numId="14" w16cid:durableId="2079865899">
    <w:abstractNumId w:val="2"/>
  </w:num>
  <w:num w:numId="15" w16cid:durableId="2145614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8270298">
    <w:abstractNumId w:val="24"/>
  </w:num>
  <w:num w:numId="17" w16cid:durableId="1564868878">
    <w:abstractNumId w:val="1"/>
  </w:num>
  <w:num w:numId="18" w16cid:durableId="1827085029">
    <w:abstractNumId w:val="22"/>
  </w:num>
  <w:num w:numId="19" w16cid:durableId="808324275">
    <w:abstractNumId w:val="9"/>
  </w:num>
  <w:num w:numId="20" w16cid:durableId="208036033">
    <w:abstractNumId w:val="10"/>
  </w:num>
  <w:num w:numId="21" w16cid:durableId="1507675816">
    <w:abstractNumId w:val="12"/>
  </w:num>
  <w:num w:numId="22" w16cid:durableId="681783313">
    <w:abstractNumId w:val="19"/>
  </w:num>
  <w:num w:numId="23" w16cid:durableId="2139450460">
    <w:abstractNumId w:val="16"/>
  </w:num>
  <w:num w:numId="24" w16cid:durableId="2147119278">
    <w:abstractNumId w:val="5"/>
  </w:num>
  <w:num w:numId="25" w16cid:durableId="789470948">
    <w:abstractNumId w:val="4"/>
  </w:num>
  <w:num w:numId="26" w16cid:durableId="1338920366">
    <w:abstractNumId w:val="25"/>
  </w:num>
  <w:num w:numId="27" w16cid:durableId="6069343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E0"/>
    <w:rsid w:val="00016004"/>
    <w:rsid w:val="000643B8"/>
    <w:rsid w:val="000D5B2E"/>
    <w:rsid w:val="000E2C08"/>
    <w:rsid w:val="00117DA7"/>
    <w:rsid w:val="00155AAF"/>
    <w:rsid w:val="00167772"/>
    <w:rsid w:val="00171030"/>
    <w:rsid w:val="001723CE"/>
    <w:rsid w:val="00195493"/>
    <w:rsid w:val="001A5C01"/>
    <w:rsid w:val="001B3E14"/>
    <w:rsid w:val="001F0B7B"/>
    <w:rsid w:val="0022252E"/>
    <w:rsid w:val="0026195F"/>
    <w:rsid w:val="002875FB"/>
    <w:rsid w:val="002E1F61"/>
    <w:rsid w:val="002E737D"/>
    <w:rsid w:val="002F60FE"/>
    <w:rsid w:val="00314F94"/>
    <w:rsid w:val="00327E4E"/>
    <w:rsid w:val="00354148"/>
    <w:rsid w:val="00356A52"/>
    <w:rsid w:val="0038329D"/>
    <w:rsid w:val="003837CA"/>
    <w:rsid w:val="0039522D"/>
    <w:rsid w:val="003D4F74"/>
    <w:rsid w:val="003D6202"/>
    <w:rsid w:val="003F43D8"/>
    <w:rsid w:val="00404716"/>
    <w:rsid w:val="00417A85"/>
    <w:rsid w:val="004603FC"/>
    <w:rsid w:val="00490936"/>
    <w:rsid w:val="004B7E1D"/>
    <w:rsid w:val="004D4613"/>
    <w:rsid w:val="004F1E64"/>
    <w:rsid w:val="00512764"/>
    <w:rsid w:val="00517515"/>
    <w:rsid w:val="00532E88"/>
    <w:rsid w:val="0053418D"/>
    <w:rsid w:val="00545B6D"/>
    <w:rsid w:val="0055419D"/>
    <w:rsid w:val="005545FE"/>
    <w:rsid w:val="00555912"/>
    <w:rsid w:val="005635BF"/>
    <w:rsid w:val="00565B3E"/>
    <w:rsid w:val="0056766C"/>
    <w:rsid w:val="005B0118"/>
    <w:rsid w:val="005D7134"/>
    <w:rsid w:val="005E2EE8"/>
    <w:rsid w:val="005E68E1"/>
    <w:rsid w:val="005F29BC"/>
    <w:rsid w:val="00620EF0"/>
    <w:rsid w:val="006249AE"/>
    <w:rsid w:val="006475DB"/>
    <w:rsid w:val="00670B76"/>
    <w:rsid w:val="00671B26"/>
    <w:rsid w:val="00681AE9"/>
    <w:rsid w:val="006A678D"/>
    <w:rsid w:val="006C44D9"/>
    <w:rsid w:val="006F146B"/>
    <w:rsid w:val="0070078B"/>
    <w:rsid w:val="00735D5B"/>
    <w:rsid w:val="00745F82"/>
    <w:rsid w:val="00747E65"/>
    <w:rsid w:val="00761077"/>
    <w:rsid w:val="00771A59"/>
    <w:rsid w:val="00780353"/>
    <w:rsid w:val="00784392"/>
    <w:rsid w:val="0079269D"/>
    <w:rsid w:val="007E69D7"/>
    <w:rsid w:val="00802400"/>
    <w:rsid w:val="00803104"/>
    <w:rsid w:val="008270C2"/>
    <w:rsid w:val="008526D7"/>
    <w:rsid w:val="008544DC"/>
    <w:rsid w:val="0086104B"/>
    <w:rsid w:val="00872499"/>
    <w:rsid w:val="008775EC"/>
    <w:rsid w:val="008A6F8E"/>
    <w:rsid w:val="008A7A01"/>
    <w:rsid w:val="008C46C0"/>
    <w:rsid w:val="008C7D9B"/>
    <w:rsid w:val="008D4E89"/>
    <w:rsid w:val="008E0FFE"/>
    <w:rsid w:val="009010E0"/>
    <w:rsid w:val="009300C4"/>
    <w:rsid w:val="00930DEF"/>
    <w:rsid w:val="00943F08"/>
    <w:rsid w:val="00951A1A"/>
    <w:rsid w:val="0095352B"/>
    <w:rsid w:val="0096028D"/>
    <w:rsid w:val="0096298D"/>
    <w:rsid w:val="00964151"/>
    <w:rsid w:val="00986823"/>
    <w:rsid w:val="00987837"/>
    <w:rsid w:val="00990C55"/>
    <w:rsid w:val="009B03DA"/>
    <w:rsid w:val="009F2613"/>
    <w:rsid w:val="00A023C7"/>
    <w:rsid w:val="00A46565"/>
    <w:rsid w:val="00A500F4"/>
    <w:rsid w:val="00AA203B"/>
    <w:rsid w:val="00AA723E"/>
    <w:rsid w:val="00AB7A55"/>
    <w:rsid w:val="00AD6130"/>
    <w:rsid w:val="00AE54C6"/>
    <w:rsid w:val="00B11A18"/>
    <w:rsid w:val="00B12A0E"/>
    <w:rsid w:val="00B170B6"/>
    <w:rsid w:val="00B540CB"/>
    <w:rsid w:val="00B97BE6"/>
    <w:rsid w:val="00BB1880"/>
    <w:rsid w:val="00BB38C4"/>
    <w:rsid w:val="00BC4670"/>
    <w:rsid w:val="00BE2F98"/>
    <w:rsid w:val="00C1380A"/>
    <w:rsid w:val="00C13915"/>
    <w:rsid w:val="00C34567"/>
    <w:rsid w:val="00C44426"/>
    <w:rsid w:val="00C6066F"/>
    <w:rsid w:val="00C6581B"/>
    <w:rsid w:val="00C915C2"/>
    <w:rsid w:val="00C9232D"/>
    <w:rsid w:val="00CA0117"/>
    <w:rsid w:val="00CA3A4F"/>
    <w:rsid w:val="00CF571C"/>
    <w:rsid w:val="00CF7A47"/>
    <w:rsid w:val="00D12647"/>
    <w:rsid w:val="00D2728C"/>
    <w:rsid w:val="00D32789"/>
    <w:rsid w:val="00D91A4A"/>
    <w:rsid w:val="00D942E2"/>
    <w:rsid w:val="00DA47CC"/>
    <w:rsid w:val="00DB0383"/>
    <w:rsid w:val="00DC17DF"/>
    <w:rsid w:val="00DC1CDA"/>
    <w:rsid w:val="00DC3482"/>
    <w:rsid w:val="00DD3AD5"/>
    <w:rsid w:val="00DF0079"/>
    <w:rsid w:val="00E3081C"/>
    <w:rsid w:val="00E30A12"/>
    <w:rsid w:val="00EA11E9"/>
    <w:rsid w:val="00EA2EAA"/>
    <w:rsid w:val="00ED2948"/>
    <w:rsid w:val="00EE25CA"/>
    <w:rsid w:val="00EF3B6F"/>
    <w:rsid w:val="00EF7785"/>
    <w:rsid w:val="00F3670E"/>
    <w:rsid w:val="00F51275"/>
    <w:rsid w:val="00F606E2"/>
    <w:rsid w:val="00F70DD4"/>
    <w:rsid w:val="00FA2106"/>
    <w:rsid w:val="00FA6439"/>
    <w:rsid w:val="00FB042C"/>
    <w:rsid w:val="00FB2D79"/>
    <w:rsid w:val="00FC036C"/>
    <w:rsid w:val="00FF3D75"/>
    <w:rsid w:val="06D54BD0"/>
    <w:rsid w:val="07417A97"/>
    <w:rsid w:val="082D5004"/>
    <w:rsid w:val="0B64F0C6"/>
    <w:rsid w:val="1658AE35"/>
    <w:rsid w:val="27B977B0"/>
    <w:rsid w:val="29B27D6E"/>
    <w:rsid w:val="2E6DA1BD"/>
    <w:rsid w:val="38324E82"/>
    <w:rsid w:val="3F97CCBF"/>
    <w:rsid w:val="48A7317D"/>
    <w:rsid w:val="4E96FD02"/>
    <w:rsid w:val="5B4CE89B"/>
    <w:rsid w:val="65A3C5D5"/>
    <w:rsid w:val="78305496"/>
    <w:rsid w:val="7EB9B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934E9D"/>
  <w15:chartTrackingRefBased/>
  <w15:docId w15:val="{FFA32E4F-D881-4D6B-B874-0BB73CA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E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C036C"/>
    <w:pPr>
      <w:keepNext/>
      <w:ind w:firstLine="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0E0"/>
    <w:pPr>
      <w:tabs>
        <w:tab w:val="center" w:pos="4680"/>
        <w:tab w:val="right" w:pos="9360"/>
      </w:tabs>
    </w:pPr>
  </w:style>
  <w:style w:type="character" w:customStyle="1" w:styleId="FooterChar">
    <w:name w:val="Footer Char"/>
    <w:basedOn w:val="DefaultParagraphFont"/>
    <w:link w:val="Footer"/>
    <w:uiPriority w:val="99"/>
    <w:rsid w:val="009010E0"/>
    <w:rPr>
      <w:rFonts w:ascii="Calibri" w:eastAsia="Times New Roman" w:hAnsi="Calibri" w:cs="Times New Roman"/>
    </w:rPr>
  </w:style>
  <w:style w:type="character" w:styleId="Hyperlink">
    <w:name w:val="Hyperlink"/>
    <w:basedOn w:val="DefaultParagraphFont"/>
    <w:rsid w:val="009010E0"/>
    <w:rPr>
      <w:color w:val="0000FF"/>
      <w:u w:val="single"/>
    </w:rPr>
  </w:style>
  <w:style w:type="paragraph" w:styleId="Header">
    <w:name w:val="header"/>
    <w:basedOn w:val="Normal"/>
    <w:link w:val="HeaderChar"/>
    <w:uiPriority w:val="99"/>
    <w:unhideWhenUsed/>
    <w:rsid w:val="004D4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13"/>
    <w:rPr>
      <w:rFonts w:ascii="Calibri" w:eastAsia="Times New Roman" w:hAnsi="Calibri" w:cs="Times New Roman"/>
    </w:rPr>
  </w:style>
  <w:style w:type="paragraph" w:styleId="ListParagraph">
    <w:name w:val="List Paragraph"/>
    <w:basedOn w:val="Normal"/>
    <w:uiPriority w:val="34"/>
    <w:qFormat/>
    <w:rsid w:val="004D4613"/>
    <w:pPr>
      <w:ind w:left="720"/>
      <w:contextualSpacing/>
    </w:pPr>
  </w:style>
  <w:style w:type="paragraph" w:styleId="BodyTextIndent">
    <w:name w:val="Body Text Indent"/>
    <w:basedOn w:val="Normal"/>
    <w:link w:val="BodyTextIndentChar"/>
    <w:uiPriority w:val="99"/>
    <w:unhideWhenUsed/>
    <w:rsid w:val="004D4613"/>
    <w:pPr>
      <w:ind w:left="1800"/>
    </w:pPr>
  </w:style>
  <w:style w:type="character" w:customStyle="1" w:styleId="BodyTextIndentChar">
    <w:name w:val="Body Text Indent Char"/>
    <w:basedOn w:val="DefaultParagraphFont"/>
    <w:link w:val="BodyTextIndent"/>
    <w:uiPriority w:val="99"/>
    <w:rsid w:val="004D4613"/>
    <w:rPr>
      <w:rFonts w:ascii="Calibri" w:eastAsia="Times New Roman" w:hAnsi="Calibri" w:cs="Times New Roman"/>
    </w:rPr>
  </w:style>
  <w:style w:type="character" w:customStyle="1" w:styleId="Heading1Char">
    <w:name w:val="Heading 1 Char"/>
    <w:basedOn w:val="DefaultParagraphFont"/>
    <w:link w:val="Heading1"/>
    <w:uiPriority w:val="9"/>
    <w:rsid w:val="00FC036C"/>
    <w:rPr>
      <w:rFonts w:ascii="Calibri" w:eastAsia="Times New Roman" w:hAnsi="Calibri" w:cs="Times New Roman"/>
      <w:b/>
    </w:rPr>
  </w:style>
  <w:style w:type="paragraph" w:styleId="BodyTextIndent2">
    <w:name w:val="Body Text Indent 2"/>
    <w:basedOn w:val="Normal"/>
    <w:link w:val="BodyTextIndent2Char"/>
    <w:uiPriority w:val="99"/>
    <w:unhideWhenUsed/>
    <w:rsid w:val="005E68E1"/>
    <w:pPr>
      <w:ind w:left="720"/>
    </w:pPr>
    <w:rPr>
      <w:b/>
    </w:rPr>
  </w:style>
  <w:style w:type="character" w:customStyle="1" w:styleId="BodyTextIndent2Char">
    <w:name w:val="Body Text Indent 2 Char"/>
    <w:basedOn w:val="DefaultParagraphFont"/>
    <w:link w:val="BodyTextIndent2"/>
    <w:uiPriority w:val="99"/>
    <w:rsid w:val="005E68E1"/>
    <w:rPr>
      <w:rFonts w:ascii="Calibri" w:eastAsia="Times New Roman" w:hAnsi="Calibri" w:cs="Times New Roman"/>
      <w:b/>
    </w:rPr>
  </w:style>
  <w:style w:type="paragraph" w:styleId="BodyTextIndent3">
    <w:name w:val="Body Text Indent 3"/>
    <w:basedOn w:val="Normal"/>
    <w:link w:val="BodyTextIndent3Char"/>
    <w:uiPriority w:val="99"/>
    <w:unhideWhenUsed/>
    <w:rsid w:val="005E68E1"/>
    <w:pPr>
      <w:ind w:firstLine="360"/>
    </w:pPr>
  </w:style>
  <w:style w:type="character" w:customStyle="1" w:styleId="BodyTextIndent3Char">
    <w:name w:val="Body Text Indent 3 Char"/>
    <w:basedOn w:val="DefaultParagraphFont"/>
    <w:link w:val="BodyTextIndent3"/>
    <w:uiPriority w:val="99"/>
    <w:rsid w:val="005E68E1"/>
    <w:rPr>
      <w:rFonts w:ascii="Calibri" w:eastAsia="Times New Roman" w:hAnsi="Calibri" w:cs="Times New Roman"/>
    </w:rPr>
  </w:style>
  <w:style w:type="character" w:styleId="CommentReference">
    <w:name w:val="annotation reference"/>
    <w:basedOn w:val="DefaultParagraphFont"/>
    <w:uiPriority w:val="99"/>
    <w:semiHidden/>
    <w:unhideWhenUsed/>
    <w:rsid w:val="00565B3E"/>
    <w:rPr>
      <w:sz w:val="16"/>
      <w:szCs w:val="16"/>
    </w:rPr>
  </w:style>
  <w:style w:type="paragraph" w:styleId="CommentText">
    <w:name w:val="annotation text"/>
    <w:basedOn w:val="Normal"/>
    <w:link w:val="CommentTextChar"/>
    <w:uiPriority w:val="99"/>
    <w:semiHidden/>
    <w:unhideWhenUsed/>
    <w:rsid w:val="00565B3E"/>
    <w:pPr>
      <w:spacing w:line="240" w:lineRule="auto"/>
    </w:pPr>
    <w:rPr>
      <w:sz w:val="20"/>
      <w:szCs w:val="20"/>
    </w:rPr>
  </w:style>
  <w:style w:type="character" w:customStyle="1" w:styleId="CommentTextChar">
    <w:name w:val="Comment Text Char"/>
    <w:basedOn w:val="DefaultParagraphFont"/>
    <w:link w:val="CommentText"/>
    <w:uiPriority w:val="99"/>
    <w:semiHidden/>
    <w:rsid w:val="00565B3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5B3E"/>
    <w:rPr>
      <w:b/>
      <w:bCs/>
    </w:rPr>
  </w:style>
  <w:style w:type="character" w:customStyle="1" w:styleId="CommentSubjectChar">
    <w:name w:val="Comment Subject Char"/>
    <w:basedOn w:val="CommentTextChar"/>
    <w:link w:val="CommentSubject"/>
    <w:uiPriority w:val="99"/>
    <w:semiHidden/>
    <w:rsid w:val="00565B3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D6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0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52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00901">
      <w:bodyDiv w:val="1"/>
      <w:marLeft w:val="0"/>
      <w:marRight w:val="0"/>
      <w:marTop w:val="0"/>
      <w:marBottom w:val="0"/>
      <w:divBdr>
        <w:top w:val="none" w:sz="0" w:space="0" w:color="auto"/>
        <w:left w:val="none" w:sz="0" w:space="0" w:color="auto"/>
        <w:bottom w:val="none" w:sz="0" w:space="0" w:color="auto"/>
        <w:right w:val="none" w:sz="0" w:space="0" w:color="auto"/>
      </w:divBdr>
    </w:div>
    <w:div w:id="532503129">
      <w:bodyDiv w:val="1"/>
      <w:marLeft w:val="0"/>
      <w:marRight w:val="0"/>
      <w:marTop w:val="0"/>
      <w:marBottom w:val="0"/>
      <w:divBdr>
        <w:top w:val="none" w:sz="0" w:space="0" w:color="auto"/>
        <w:left w:val="none" w:sz="0" w:space="0" w:color="auto"/>
        <w:bottom w:val="none" w:sz="0" w:space="0" w:color="auto"/>
        <w:right w:val="none" w:sz="0" w:space="0" w:color="auto"/>
      </w:divBdr>
    </w:div>
    <w:div w:id="5699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yupress.army.mil/Educational-Services/Staff-Ride-Team-Offer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myupress.army.mil/Books/CSI-Press-Publications/Staff-Ride-Handboo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9" ma:contentTypeDescription="Create a new document." ma:contentTypeScope="" ma:versionID="4760d124d5b97bb8f7493176de1aadbc">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60592b51fff506efe138838e541900b5"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3AC5D9-D653-412F-8BF3-0B6EF9DA94E1}">
  <ds:schemaRefs>
    <ds:schemaRef ds:uri="http://schemas.microsoft.com/sharepoint/v3/contenttype/forms"/>
  </ds:schemaRefs>
</ds:datastoreItem>
</file>

<file path=customXml/itemProps2.xml><?xml version="1.0" encoding="utf-8"?>
<ds:datastoreItem xmlns:ds="http://schemas.openxmlformats.org/officeDocument/2006/customXml" ds:itemID="{A6FB6D2D-D67E-4C96-9FC6-B12859EA8B41}">
  <ds:schemaRefs>
    <ds:schemaRef ds:uri="http://schemas.microsoft.com/office/2006/metadata/properties"/>
    <ds:schemaRef ds:uri="http://schemas.microsoft.com/office/infopath/2007/PartnerControls"/>
    <ds:schemaRef ds:uri="http://schemas.microsoft.com/sharepoint/v3"/>
    <ds:schemaRef ds:uri="4233fc49-3339-4531-8895-cee7bd229291"/>
    <ds:schemaRef ds:uri="c93905bf-b08c-430b-8630-76f4d352397a"/>
  </ds:schemaRefs>
</ds:datastoreItem>
</file>

<file path=customXml/itemProps3.xml><?xml version="1.0" encoding="utf-8"?>
<ds:datastoreItem xmlns:ds="http://schemas.openxmlformats.org/officeDocument/2006/customXml" ds:itemID="{63FB66A2-D7C7-4451-8E98-00140A4D348B}"/>
</file>

<file path=customXml/itemProps4.xml><?xml version="1.0" encoding="utf-8"?>
<ds:datastoreItem xmlns:ds="http://schemas.openxmlformats.org/officeDocument/2006/customXml" ds:itemID="{7D500731-8DDB-4581-B494-7CA206A9C1BA}">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1587</Words>
  <Characters>9050</Characters>
  <Application>Microsoft Office Word</Application>
  <DocSecurity>0</DocSecurity>
  <Lines>75</Lines>
  <Paragraphs>21</Paragraphs>
  <ScaleCrop>false</ScaleCrop>
  <Company>United States Army</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Wuensche, Stephen P Mr CTR USARMY TRADOC</dc:creator>
  <cp:keywords/>
  <dc:description/>
  <cp:lastModifiedBy>Wuensche, Stephen Paul CTR USARMY CAC (USA)</cp:lastModifiedBy>
  <cp:revision>6</cp:revision>
  <dcterms:created xsi:type="dcterms:W3CDTF">2025-03-26T14:28:00Z</dcterms:created>
  <dcterms:modified xsi:type="dcterms:W3CDTF">2025-03-26T14:31:00Z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MediaServiceImageTags">
    <vt:lpwstr/>
  </property>
</Properties>
</file>